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70" w:rsidRPr="00A2337B" w:rsidRDefault="00775970" w:rsidP="00775970">
      <w:pPr>
        <w:spacing w:after="0" w:line="360" w:lineRule="auto"/>
        <w:jc w:val="center"/>
        <w:rPr>
          <w:rFonts w:cstheme="minorHAnsi"/>
          <w:b/>
        </w:rPr>
      </w:pPr>
      <w:r w:rsidRPr="00A2337B">
        <w:rPr>
          <w:rFonts w:cstheme="minorHAnsi"/>
          <w:b/>
        </w:rPr>
        <w:t xml:space="preserve">EDITAL </w:t>
      </w:r>
      <w:r w:rsidR="00A2337B" w:rsidRPr="00A2337B">
        <w:rPr>
          <w:rFonts w:cstheme="minorHAnsi"/>
          <w:b/>
        </w:rPr>
        <w:t>001</w:t>
      </w:r>
      <w:r w:rsidRPr="00A2337B">
        <w:rPr>
          <w:rFonts w:cstheme="minorHAnsi"/>
          <w:b/>
        </w:rPr>
        <w:t>/2023</w:t>
      </w:r>
    </w:p>
    <w:p w:rsidR="00F467DF" w:rsidRPr="00775970" w:rsidRDefault="00435B02" w:rsidP="00775970">
      <w:pPr>
        <w:spacing w:after="0" w:line="360" w:lineRule="auto"/>
        <w:jc w:val="center"/>
        <w:rPr>
          <w:rFonts w:cstheme="minorHAnsi"/>
          <w:b/>
        </w:rPr>
      </w:pPr>
      <w:r w:rsidRPr="00775970">
        <w:rPr>
          <w:rFonts w:cstheme="minorHAnsi"/>
          <w:b/>
        </w:rPr>
        <w:t xml:space="preserve">EDITAL DE SELEÇÃO PROGRAMA HABITACIONAL </w:t>
      </w:r>
    </w:p>
    <w:p w:rsidR="00775970" w:rsidRPr="00775970" w:rsidRDefault="00FC6A01" w:rsidP="00775970">
      <w:pPr>
        <w:spacing w:after="0" w:line="360" w:lineRule="auto"/>
        <w:jc w:val="center"/>
        <w:rPr>
          <w:rFonts w:cstheme="minorHAnsi"/>
          <w:b/>
        </w:rPr>
      </w:pPr>
      <w:r>
        <w:rPr>
          <w:rFonts w:cstheme="minorHAnsi"/>
          <w:b/>
        </w:rPr>
        <w:t>“UM LUGAR PARA AMAR”</w:t>
      </w:r>
    </w:p>
    <w:p w:rsidR="00775970" w:rsidRPr="00775970" w:rsidRDefault="00775970" w:rsidP="00775970">
      <w:pPr>
        <w:spacing w:after="0" w:line="360" w:lineRule="auto"/>
        <w:jc w:val="center"/>
        <w:rPr>
          <w:rFonts w:cstheme="minorHAnsi"/>
          <w:b/>
        </w:rPr>
      </w:pPr>
    </w:p>
    <w:p w:rsidR="00775970" w:rsidRPr="00775970" w:rsidRDefault="00775970" w:rsidP="00775970">
      <w:pPr>
        <w:spacing w:after="0" w:line="360" w:lineRule="auto"/>
        <w:jc w:val="center"/>
        <w:rPr>
          <w:rFonts w:cstheme="minorHAnsi"/>
          <w:b/>
        </w:rPr>
      </w:pPr>
    </w:p>
    <w:p w:rsidR="00775970" w:rsidRDefault="00775970" w:rsidP="00775970">
      <w:pPr>
        <w:tabs>
          <w:tab w:val="left" w:pos="1134"/>
        </w:tabs>
        <w:spacing w:after="0" w:line="360" w:lineRule="auto"/>
        <w:ind w:right="57" w:firstLine="1134"/>
        <w:jc w:val="both"/>
        <w:rPr>
          <w:rFonts w:cstheme="minorHAnsi"/>
        </w:rPr>
      </w:pPr>
      <w:r w:rsidRPr="00775970">
        <w:rPr>
          <w:rFonts w:cstheme="minorHAnsi"/>
        </w:rPr>
        <w:t xml:space="preserve">O PREFEITO MUNICIPAL DE COLORADO, no uso de suas atribuições legais, por meio da Secretaria Municipal de Ação Social, Saneamento e Habitação e atendendo à deliberação feita pelo Conselho Municipal de Habitação, em razão da necessidade do interesse público, abre Edital de Seleção de Vagas para </w:t>
      </w:r>
      <w:r w:rsidR="00D9752A">
        <w:rPr>
          <w:rFonts w:cstheme="minorHAnsi"/>
        </w:rPr>
        <w:t>distribuição de unidad</w:t>
      </w:r>
      <w:r w:rsidR="00EA73BB">
        <w:rPr>
          <w:rFonts w:cstheme="minorHAnsi"/>
        </w:rPr>
        <w:t>es</w:t>
      </w:r>
      <w:r w:rsidR="00D9752A">
        <w:rPr>
          <w:rFonts w:cstheme="minorHAnsi"/>
        </w:rPr>
        <w:t xml:space="preserve"> habitaciona</w:t>
      </w:r>
      <w:r w:rsidR="00EA73BB">
        <w:rPr>
          <w:rFonts w:cstheme="minorHAnsi"/>
        </w:rPr>
        <w:t>is</w:t>
      </w:r>
      <w:r w:rsidR="002C2323">
        <w:rPr>
          <w:rFonts w:cstheme="minorHAnsi"/>
        </w:rPr>
        <w:t xml:space="preserve"> no “UM LUGAR PARA AMAR”</w:t>
      </w:r>
      <w:r w:rsidR="00D9752A">
        <w:rPr>
          <w:rFonts w:cstheme="minorHAnsi"/>
        </w:rPr>
        <w:t xml:space="preserve">, </w:t>
      </w:r>
      <w:r w:rsidRPr="00775970">
        <w:rPr>
          <w:rFonts w:cstheme="minorHAnsi"/>
        </w:rPr>
        <w:t>de acordo com a Lei Municipal nº 1.372/2022.</w:t>
      </w:r>
    </w:p>
    <w:p w:rsidR="00775970" w:rsidRPr="00775970" w:rsidRDefault="00775970" w:rsidP="00775970">
      <w:pPr>
        <w:tabs>
          <w:tab w:val="left" w:pos="2223"/>
        </w:tabs>
        <w:spacing w:after="0" w:line="360" w:lineRule="auto"/>
        <w:ind w:right="57" w:firstLine="2268"/>
        <w:jc w:val="both"/>
        <w:rPr>
          <w:rFonts w:cstheme="minorHAnsi"/>
        </w:rPr>
      </w:pPr>
    </w:p>
    <w:p w:rsidR="00775970" w:rsidRPr="00775970" w:rsidRDefault="00775970" w:rsidP="00775970">
      <w:pPr>
        <w:tabs>
          <w:tab w:val="left" w:pos="2223"/>
        </w:tabs>
        <w:spacing w:after="0" w:line="360" w:lineRule="auto"/>
        <w:ind w:right="57"/>
        <w:jc w:val="both"/>
        <w:rPr>
          <w:rFonts w:cstheme="minorHAnsi"/>
          <w:b/>
        </w:rPr>
      </w:pPr>
      <w:r w:rsidRPr="00775970">
        <w:rPr>
          <w:rFonts w:cstheme="minorHAnsi"/>
          <w:b/>
        </w:rPr>
        <w:t>1.</w:t>
      </w:r>
      <w:r>
        <w:rPr>
          <w:rFonts w:cstheme="minorHAnsi"/>
          <w:b/>
        </w:rPr>
        <w:t xml:space="preserve"> </w:t>
      </w:r>
      <w:r w:rsidRPr="00775970">
        <w:rPr>
          <w:rFonts w:cstheme="minorHAnsi"/>
          <w:b/>
        </w:rPr>
        <w:t>DO OBJETO</w:t>
      </w:r>
    </w:p>
    <w:p w:rsidR="00775970" w:rsidRPr="00D9752A" w:rsidRDefault="00775970" w:rsidP="00775970">
      <w:pPr>
        <w:spacing w:after="0" w:line="360" w:lineRule="auto"/>
        <w:ind w:firstLine="1134"/>
        <w:jc w:val="both"/>
      </w:pPr>
      <w:r>
        <w:t xml:space="preserve">O </w:t>
      </w:r>
      <w:r w:rsidR="004E42C8">
        <w:t xml:space="preserve">Município de Colorado está desenvolvendo </w:t>
      </w:r>
      <w:r>
        <w:t xml:space="preserve">projeto habitacional </w:t>
      </w:r>
      <w:r w:rsidR="004E42C8">
        <w:t xml:space="preserve">que </w:t>
      </w:r>
      <w:r>
        <w:t xml:space="preserve">contará com a construção </w:t>
      </w:r>
      <w:r w:rsidR="004E42C8">
        <w:t>d</w:t>
      </w:r>
      <w:r>
        <w:t xml:space="preserve">e </w:t>
      </w:r>
      <w:r w:rsidR="004E42C8">
        <w:t>0</w:t>
      </w:r>
      <w:r>
        <w:t xml:space="preserve">8 </w:t>
      </w:r>
      <w:r w:rsidR="004E42C8">
        <w:t xml:space="preserve">(oito) </w:t>
      </w:r>
      <w:r>
        <w:t>casas po</w:t>
      </w:r>
      <w:r w:rsidR="004E42C8">
        <w:t>pulares em terrenos destinados à</w:t>
      </w:r>
      <w:r>
        <w:t xml:space="preserve"> população de baixa renda</w:t>
      </w:r>
      <w:r w:rsidR="004E42C8">
        <w:t xml:space="preserve"> residente no Município, localizado</w:t>
      </w:r>
      <w:r>
        <w:t xml:space="preserve">s na Comunidade Quilombola Vila Padre </w:t>
      </w:r>
      <w:proofErr w:type="spellStart"/>
      <w:r>
        <w:t>Osmari</w:t>
      </w:r>
      <w:proofErr w:type="spellEnd"/>
      <w:proofErr w:type="gramStart"/>
      <w:r>
        <w:t xml:space="preserve">  </w:t>
      </w:r>
      <w:proofErr w:type="gramEnd"/>
      <w:r w:rsidR="004E42C8">
        <w:t>e será</w:t>
      </w:r>
      <w:r>
        <w:t xml:space="preserve"> </w:t>
      </w:r>
      <w:r w:rsidRPr="00D9752A">
        <w:t xml:space="preserve">financiado exclusivamente com recursos próprios, oriundos  </w:t>
      </w:r>
      <w:r w:rsidR="004E42C8" w:rsidRPr="00D9752A">
        <w:t>do Fundo Municipal de Habitação.</w:t>
      </w:r>
    </w:p>
    <w:p w:rsidR="00AD5C5E" w:rsidRDefault="00AD5C5E" w:rsidP="00AD5C5E">
      <w:pPr>
        <w:spacing w:after="0" w:line="360" w:lineRule="auto"/>
        <w:ind w:firstLine="1134"/>
        <w:jc w:val="both"/>
      </w:pPr>
      <w:r>
        <w:t>O presente edital tem como objetivo a seleção de famílias de baixa renda que serão beneficiadas com o referido programa.</w:t>
      </w:r>
    </w:p>
    <w:p w:rsidR="00F467DF" w:rsidRDefault="00F467DF" w:rsidP="00775970">
      <w:pPr>
        <w:spacing w:after="0" w:line="360" w:lineRule="auto"/>
        <w:ind w:firstLine="1134"/>
        <w:jc w:val="both"/>
      </w:pPr>
      <w:r>
        <w:t xml:space="preserve">As famílias selecionadas e contempladas através deste edital não terão contrapartida financeira na aquisição da </w:t>
      </w:r>
      <w:r w:rsidR="004E42C8">
        <w:t>unidade habitacional. A</w:t>
      </w:r>
      <w:r>
        <w:t xml:space="preserve">penas terão a contrapartida instituída através do Projeto Social </w:t>
      </w:r>
      <w:proofErr w:type="gramStart"/>
      <w:r>
        <w:t>implementado</w:t>
      </w:r>
      <w:proofErr w:type="gramEnd"/>
      <w:r>
        <w:t xml:space="preserve"> no decorrer do Programa.</w:t>
      </w:r>
    </w:p>
    <w:p w:rsidR="00F467DF" w:rsidRDefault="00F467DF" w:rsidP="00775970">
      <w:pPr>
        <w:spacing w:after="0" w:line="360" w:lineRule="auto"/>
      </w:pPr>
    </w:p>
    <w:p w:rsidR="00F467DF" w:rsidRDefault="004A665D" w:rsidP="00775970">
      <w:pPr>
        <w:spacing w:after="0" w:line="360" w:lineRule="auto"/>
        <w:rPr>
          <w:b/>
        </w:rPr>
      </w:pPr>
      <w:r>
        <w:rPr>
          <w:b/>
        </w:rPr>
        <w:t xml:space="preserve">2. </w:t>
      </w:r>
      <w:r w:rsidR="004D30FF">
        <w:rPr>
          <w:b/>
        </w:rPr>
        <w:t>DAS CONDIÇÕES</w:t>
      </w:r>
      <w:r w:rsidR="000D1063">
        <w:rPr>
          <w:b/>
        </w:rPr>
        <w:t xml:space="preserve"> PARA HABILITAÇÃO</w:t>
      </w:r>
    </w:p>
    <w:p w:rsidR="00F467DF" w:rsidRDefault="000D1063" w:rsidP="000D1063">
      <w:pPr>
        <w:spacing w:after="0" w:line="360" w:lineRule="auto"/>
        <w:jc w:val="both"/>
      </w:pPr>
      <w:r>
        <w:rPr>
          <w:b/>
        </w:rPr>
        <w:t>2.1.</w:t>
      </w:r>
      <w:r>
        <w:rPr>
          <w:b/>
        </w:rPr>
        <w:tab/>
      </w:r>
      <w:r w:rsidR="00F467DF">
        <w:t xml:space="preserve">O processo </w:t>
      </w:r>
      <w:r w:rsidR="004A665D">
        <w:t xml:space="preserve">de seleção </w:t>
      </w:r>
      <w:r w:rsidR="00DB6B30">
        <w:t>destina</w:t>
      </w:r>
      <w:r w:rsidR="004A665D">
        <w:t xml:space="preserve">-se exclusivamente à </w:t>
      </w:r>
      <w:r w:rsidR="00DB6B30">
        <w:t>população de baixa renda</w:t>
      </w:r>
      <w:r w:rsidR="004A665D">
        <w:t>,</w:t>
      </w:r>
      <w:r w:rsidR="00DB6B30">
        <w:t xml:space="preserve"> que possuam Cadastro Ú</w:t>
      </w:r>
      <w:r w:rsidR="00F467DF">
        <w:t>nico para Programas Sociais no Município por no mínimo</w:t>
      </w:r>
      <w:r w:rsidR="00D6251B">
        <w:t xml:space="preserve"> </w:t>
      </w:r>
      <w:r w:rsidR="004A665D">
        <w:t>0</w:t>
      </w:r>
      <w:r w:rsidR="00D6251B">
        <w:t xml:space="preserve">4 </w:t>
      </w:r>
      <w:r w:rsidR="004A665D">
        <w:t xml:space="preserve">(quatro) </w:t>
      </w:r>
      <w:r w:rsidR="00D6251B">
        <w:t>anos</w:t>
      </w:r>
      <w:r w:rsidR="00F467DF">
        <w:t xml:space="preserve"> </w:t>
      </w:r>
      <w:r w:rsidR="00DB6B30">
        <w:t>e se enquad</w:t>
      </w:r>
      <w:r w:rsidR="004A665D">
        <w:t xml:space="preserve">rem nos critérios descritos no </w:t>
      </w:r>
      <w:r w:rsidR="004A665D" w:rsidRPr="000D1063">
        <w:t>item 2.2 deste</w:t>
      </w:r>
      <w:r w:rsidR="004A665D">
        <w:t xml:space="preserve"> E</w:t>
      </w:r>
      <w:r w:rsidR="00DB6B30">
        <w:t>dital.</w:t>
      </w:r>
    </w:p>
    <w:p w:rsidR="000D1063" w:rsidRPr="00C45431" w:rsidRDefault="000D1063" w:rsidP="000D1063">
      <w:pPr>
        <w:spacing w:after="0" w:line="360" w:lineRule="auto"/>
        <w:jc w:val="both"/>
        <w:rPr>
          <w:rFonts w:cstheme="minorHAnsi"/>
        </w:rPr>
      </w:pPr>
      <w:r>
        <w:rPr>
          <w:b/>
        </w:rPr>
        <w:t>2.2.</w:t>
      </w:r>
      <w:r>
        <w:rPr>
          <w:b/>
        </w:rPr>
        <w:tab/>
      </w:r>
      <w:r w:rsidRPr="00C45431">
        <w:rPr>
          <w:rFonts w:cstheme="minorHAnsi"/>
        </w:rPr>
        <w:t>Poderão habilitar-se ao PROGRAMA HABITACIONAL “</w:t>
      </w:r>
      <w:r w:rsidR="00863FA8">
        <w:rPr>
          <w:rFonts w:cstheme="minorHAnsi"/>
        </w:rPr>
        <w:t>UM LUGAR PARA AMAR”</w:t>
      </w:r>
      <w:r w:rsidRPr="00C45431">
        <w:rPr>
          <w:rFonts w:cstheme="minorHAnsi"/>
        </w:rPr>
        <w:t>, os candidatos que satisfizerem as seguintes condições:</w:t>
      </w:r>
    </w:p>
    <w:p w:rsidR="000D1063" w:rsidRPr="00C45431" w:rsidRDefault="000D1063" w:rsidP="000D1063">
      <w:pPr>
        <w:spacing w:after="0" w:line="360" w:lineRule="auto"/>
        <w:jc w:val="both"/>
        <w:rPr>
          <w:rFonts w:cstheme="minorHAnsi"/>
        </w:rPr>
      </w:pPr>
      <w:r>
        <w:rPr>
          <w:rFonts w:cstheme="minorHAnsi"/>
          <w:b/>
        </w:rPr>
        <w:t>2.1.1.</w:t>
      </w:r>
      <w:r w:rsidRPr="00C45431">
        <w:rPr>
          <w:rFonts w:cstheme="minorHAnsi"/>
        </w:rPr>
        <w:t xml:space="preserve"> </w:t>
      </w:r>
      <w:proofErr w:type="gramStart"/>
      <w:r w:rsidRPr="00C45431">
        <w:rPr>
          <w:rFonts w:cstheme="minorHAnsi"/>
        </w:rPr>
        <w:t>residir</w:t>
      </w:r>
      <w:proofErr w:type="gramEnd"/>
      <w:r w:rsidRPr="00C45431">
        <w:rPr>
          <w:rFonts w:cstheme="minorHAnsi"/>
        </w:rPr>
        <w:t xml:space="preserve"> no Município pelo menos a 04 (quatro) anos;</w:t>
      </w:r>
    </w:p>
    <w:p w:rsidR="000D1063" w:rsidRPr="00C45431" w:rsidRDefault="000D1063" w:rsidP="000D1063">
      <w:pPr>
        <w:spacing w:after="0" w:line="360" w:lineRule="auto"/>
        <w:jc w:val="both"/>
        <w:rPr>
          <w:rFonts w:cstheme="minorHAnsi"/>
        </w:rPr>
      </w:pPr>
      <w:r>
        <w:rPr>
          <w:rFonts w:cstheme="minorHAnsi"/>
          <w:b/>
        </w:rPr>
        <w:t>2.1.2.</w:t>
      </w:r>
      <w:r w:rsidRPr="00C45431">
        <w:rPr>
          <w:rFonts w:cstheme="minorHAnsi"/>
        </w:rPr>
        <w:t xml:space="preserve"> </w:t>
      </w:r>
      <w:proofErr w:type="gramStart"/>
      <w:r w:rsidRPr="00C45431">
        <w:rPr>
          <w:rFonts w:cstheme="minorHAnsi"/>
        </w:rPr>
        <w:t>possuir</w:t>
      </w:r>
      <w:proofErr w:type="gramEnd"/>
      <w:r w:rsidRPr="00C45431">
        <w:rPr>
          <w:rFonts w:cstheme="minorHAnsi"/>
        </w:rPr>
        <w:t xml:space="preserve"> renda familiar não superior a 03 (três) salários mínimos;</w:t>
      </w:r>
    </w:p>
    <w:p w:rsidR="000D1063" w:rsidRPr="00C45431" w:rsidRDefault="000D1063" w:rsidP="000D1063">
      <w:pPr>
        <w:spacing w:after="0" w:line="360" w:lineRule="auto"/>
        <w:jc w:val="both"/>
        <w:rPr>
          <w:rFonts w:cstheme="minorHAnsi"/>
        </w:rPr>
      </w:pPr>
      <w:r>
        <w:rPr>
          <w:rFonts w:cstheme="minorHAnsi"/>
          <w:b/>
        </w:rPr>
        <w:t>2.1.3.</w:t>
      </w:r>
      <w:r w:rsidRPr="00C45431">
        <w:rPr>
          <w:rFonts w:cstheme="minorHAnsi"/>
        </w:rPr>
        <w:t xml:space="preserve"> </w:t>
      </w:r>
      <w:proofErr w:type="gramStart"/>
      <w:r w:rsidRPr="00C45431">
        <w:rPr>
          <w:rFonts w:cstheme="minorHAnsi"/>
        </w:rPr>
        <w:t>não</w:t>
      </w:r>
      <w:proofErr w:type="gramEnd"/>
      <w:r w:rsidRPr="00C45431">
        <w:rPr>
          <w:rFonts w:cstheme="minorHAnsi"/>
        </w:rPr>
        <w:t xml:space="preserve"> possuir outro imóvel residencial, em nome próprio ou de qualquer integrante do grupo familiar;</w:t>
      </w:r>
    </w:p>
    <w:p w:rsidR="000D1063" w:rsidRPr="00C45431" w:rsidRDefault="000D1063" w:rsidP="000D1063">
      <w:pPr>
        <w:spacing w:after="0" w:line="360" w:lineRule="auto"/>
        <w:jc w:val="both"/>
        <w:rPr>
          <w:rFonts w:cstheme="minorHAnsi"/>
        </w:rPr>
      </w:pPr>
      <w:r>
        <w:rPr>
          <w:rFonts w:cstheme="minorHAnsi"/>
          <w:b/>
        </w:rPr>
        <w:t>2.1.4.</w:t>
      </w:r>
      <w:r w:rsidRPr="00C45431">
        <w:rPr>
          <w:rFonts w:cstheme="minorHAnsi"/>
        </w:rPr>
        <w:t xml:space="preserve"> </w:t>
      </w:r>
      <w:proofErr w:type="gramStart"/>
      <w:r w:rsidRPr="00C45431">
        <w:rPr>
          <w:rFonts w:cstheme="minorHAnsi"/>
        </w:rPr>
        <w:t>comprometer</w:t>
      </w:r>
      <w:proofErr w:type="gramEnd"/>
      <w:r w:rsidRPr="00C45431">
        <w:rPr>
          <w:rFonts w:cstheme="minorHAnsi"/>
        </w:rPr>
        <w:t>-se a integrar sistema de mutirão para a construção de moradias, quando for o caso;</w:t>
      </w:r>
    </w:p>
    <w:p w:rsidR="000D1063" w:rsidRPr="00C45431" w:rsidRDefault="000D1063" w:rsidP="000D1063">
      <w:pPr>
        <w:spacing w:after="0" w:line="360" w:lineRule="auto"/>
        <w:jc w:val="both"/>
        <w:rPr>
          <w:rFonts w:cstheme="minorHAnsi"/>
        </w:rPr>
      </w:pPr>
      <w:r>
        <w:rPr>
          <w:rFonts w:cstheme="minorHAnsi"/>
          <w:b/>
        </w:rPr>
        <w:lastRenderedPageBreak/>
        <w:t>2.1.5.</w:t>
      </w:r>
      <w:r w:rsidRPr="00C45431">
        <w:rPr>
          <w:rFonts w:cstheme="minorHAnsi"/>
        </w:rPr>
        <w:t xml:space="preserve"> </w:t>
      </w:r>
      <w:proofErr w:type="gramStart"/>
      <w:r w:rsidRPr="00C45431">
        <w:rPr>
          <w:rFonts w:cstheme="minorHAnsi"/>
        </w:rPr>
        <w:t>nunca</w:t>
      </w:r>
      <w:proofErr w:type="gramEnd"/>
      <w:r w:rsidRPr="00C45431">
        <w:rPr>
          <w:rFonts w:cstheme="minorHAnsi"/>
        </w:rPr>
        <w:t xml:space="preserve"> ter participado de outros programas de habitação popular desenvolvidos pelo Município;</w:t>
      </w:r>
    </w:p>
    <w:p w:rsidR="000D1063" w:rsidRPr="00C45431" w:rsidRDefault="000D1063" w:rsidP="000D1063">
      <w:pPr>
        <w:spacing w:after="0" w:line="360" w:lineRule="auto"/>
        <w:jc w:val="both"/>
        <w:rPr>
          <w:rFonts w:cstheme="minorHAnsi"/>
        </w:rPr>
      </w:pPr>
      <w:r>
        <w:rPr>
          <w:rFonts w:cstheme="minorHAnsi"/>
          <w:b/>
        </w:rPr>
        <w:t>2.1.6.</w:t>
      </w:r>
      <w:r w:rsidRPr="00C45431">
        <w:rPr>
          <w:rFonts w:cstheme="minorHAnsi"/>
        </w:rPr>
        <w:t xml:space="preserve"> </w:t>
      </w:r>
      <w:proofErr w:type="gramStart"/>
      <w:r w:rsidRPr="00C45431">
        <w:rPr>
          <w:rFonts w:cstheme="minorHAnsi"/>
        </w:rPr>
        <w:t>ter</w:t>
      </w:r>
      <w:proofErr w:type="gramEnd"/>
      <w:r w:rsidRPr="00C45431">
        <w:rPr>
          <w:rFonts w:cstheme="minorHAnsi"/>
        </w:rPr>
        <w:t xml:space="preserve"> os filhos em idade escolar, quando for o caso, devidamente matriculados em estabelecimentos de ensino e frequentando regularmente a escola;</w:t>
      </w:r>
    </w:p>
    <w:p w:rsidR="000D1063" w:rsidRPr="00C45431" w:rsidRDefault="000D1063" w:rsidP="000D1063">
      <w:pPr>
        <w:tabs>
          <w:tab w:val="left" w:pos="4215"/>
        </w:tabs>
        <w:spacing w:after="0" w:line="360" w:lineRule="auto"/>
        <w:jc w:val="both"/>
        <w:rPr>
          <w:rFonts w:cstheme="minorHAnsi"/>
        </w:rPr>
      </w:pPr>
      <w:r>
        <w:rPr>
          <w:rFonts w:cstheme="minorHAnsi"/>
          <w:b/>
        </w:rPr>
        <w:t>2.1.7.</w:t>
      </w:r>
      <w:r w:rsidRPr="00C45431">
        <w:rPr>
          <w:rFonts w:cstheme="minorHAnsi"/>
        </w:rPr>
        <w:t xml:space="preserve"> </w:t>
      </w:r>
      <w:proofErr w:type="gramStart"/>
      <w:r w:rsidRPr="00C45431">
        <w:rPr>
          <w:rFonts w:cstheme="minorHAnsi"/>
        </w:rPr>
        <w:t>ser</w:t>
      </w:r>
      <w:proofErr w:type="gramEnd"/>
      <w:r w:rsidRPr="00C45431">
        <w:rPr>
          <w:rFonts w:cstheme="minorHAnsi"/>
        </w:rPr>
        <w:t xml:space="preserve"> maior de idade;</w:t>
      </w:r>
    </w:p>
    <w:p w:rsidR="000D1063" w:rsidRPr="00C45431" w:rsidRDefault="000D1063" w:rsidP="000D1063">
      <w:pPr>
        <w:spacing w:after="0" w:line="360" w:lineRule="auto"/>
        <w:jc w:val="both"/>
        <w:rPr>
          <w:rFonts w:cstheme="minorHAnsi"/>
        </w:rPr>
      </w:pPr>
      <w:r>
        <w:rPr>
          <w:rFonts w:cstheme="minorHAnsi"/>
          <w:b/>
        </w:rPr>
        <w:t>2.1.8.</w:t>
      </w:r>
      <w:r w:rsidRPr="00C45431">
        <w:rPr>
          <w:rFonts w:cstheme="minorHAnsi"/>
        </w:rPr>
        <w:t xml:space="preserve"> </w:t>
      </w:r>
      <w:proofErr w:type="gramStart"/>
      <w:r w:rsidRPr="00C45431">
        <w:rPr>
          <w:rFonts w:cstheme="minorHAnsi"/>
        </w:rPr>
        <w:t>não</w:t>
      </w:r>
      <w:proofErr w:type="gramEnd"/>
      <w:r w:rsidRPr="00C45431">
        <w:rPr>
          <w:rFonts w:cstheme="minorHAnsi"/>
        </w:rPr>
        <w:t xml:space="preserve"> ter sido proprietário de algum imóvel residencial nos últimos 02 (dois) anos;</w:t>
      </w:r>
    </w:p>
    <w:p w:rsidR="000D1063" w:rsidRDefault="000D1063" w:rsidP="000D1063">
      <w:pPr>
        <w:spacing w:after="0" w:line="360" w:lineRule="auto"/>
        <w:jc w:val="both"/>
        <w:rPr>
          <w:rFonts w:cstheme="minorHAnsi"/>
        </w:rPr>
      </w:pPr>
      <w:r>
        <w:rPr>
          <w:rFonts w:cstheme="minorHAnsi"/>
          <w:b/>
        </w:rPr>
        <w:t>2.1.9.</w:t>
      </w:r>
      <w:r w:rsidRPr="00C45431">
        <w:rPr>
          <w:rFonts w:cstheme="minorHAnsi"/>
        </w:rPr>
        <w:t xml:space="preserve">  </w:t>
      </w:r>
      <w:proofErr w:type="gramStart"/>
      <w:r w:rsidRPr="00C45431">
        <w:rPr>
          <w:rFonts w:cstheme="minorHAnsi"/>
        </w:rPr>
        <w:t>viúvos</w:t>
      </w:r>
      <w:proofErr w:type="gramEnd"/>
      <w:r w:rsidRPr="00C45431">
        <w:rPr>
          <w:rFonts w:cstheme="minorHAnsi"/>
        </w:rPr>
        <w:t xml:space="preserve"> ou idosos com idade superior a 60 anos, desde que preenchidas as condições dos </w:t>
      </w:r>
      <w:r>
        <w:rPr>
          <w:rFonts w:cstheme="minorHAnsi"/>
        </w:rPr>
        <w:t>itens 2.1.1 a 2.1.6 e 2.1.8;</w:t>
      </w:r>
    </w:p>
    <w:p w:rsidR="000D1063" w:rsidRPr="00C45431" w:rsidRDefault="000D1063" w:rsidP="000D1063">
      <w:pPr>
        <w:spacing w:after="0" w:line="360" w:lineRule="auto"/>
        <w:jc w:val="both"/>
        <w:rPr>
          <w:rFonts w:cstheme="minorHAnsi"/>
        </w:rPr>
      </w:pPr>
      <w:r w:rsidRPr="00C45431">
        <w:rPr>
          <w:rFonts w:cstheme="minorHAnsi"/>
          <w:b/>
        </w:rPr>
        <w:t>Parágrafo único.</w:t>
      </w:r>
      <w:r w:rsidRPr="00C45431">
        <w:rPr>
          <w:rFonts w:cstheme="minorHAnsi"/>
        </w:rPr>
        <w:t xml:space="preserve"> A condição prevista no </w:t>
      </w:r>
      <w:r>
        <w:rPr>
          <w:rFonts w:cstheme="minorHAnsi"/>
        </w:rPr>
        <w:t>item 2.1.4</w:t>
      </w:r>
      <w:r w:rsidRPr="00C45431">
        <w:rPr>
          <w:rFonts w:cstheme="minorHAnsi"/>
        </w:rPr>
        <w:t xml:space="preserve"> será satisfeita mediante a assinatura de termo de compromisso.</w:t>
      </w:r>
    </w:p>
    <w:p w:rsidR="00DB6B30" w:rsidRDefault="00DB6B30" w:rsidP="00775970">
      <w:pPr>
        <w:spacing w:after="0" w:line="360" w:lineRule="auto"/>
      </w:pPr>
    </w:p>
    <w:p w:rsidR="00C45431" w:rsidRDefault="00C45431" w:rsidP="00C45431">
      <w:pPr>
        <w:spacing w:after="0" w:line="360" w:lineRule="auto"/>
        <w:jc w:val="both"/>
      </w:pPr>
      <w:r>
        <w:rPr>
          <w:b/>
        </w:rPr>
        <w:t>3.</w:t>
      </w:r>
      <w:r w:rsidRPr="00C45431">
        <w:rPr>
          <w:b/>
        </w:rPr>
        <w:t xml:space="preserve"> DAS INCRIÇÕES</w:t>
      </w:r>
      <w:r w:rsidR="00DB6B30" w:rsidRPr="00C45431">
        <w:t xml:space="preserve">     </w:t>
      </w:r>
    </w:p>
    <w:p w:rsidR="00DB6B30" w:rsidRPr="00C45431" w:rsidRDefault="00DB6B30" w:rsidP="00C45431">
      <w:pPr>
        <w:spacing w:after="0" w:line="360" w:lineRule="auto"/>
        <w:ind w:firstLine="1134"/>
        <w:jc w:val="both"/>
      </w:pPr>
      <w:r w:rsidRPr="00C45431">
        <w:t>As ins</w:t>
      </w:r>
      <w:r w:rsidR="00863FA8">
        <w:t>crições serão realizadas de 03</w:t>
      </w:r>
      <w:r w:rsidR="00C45431">
        <w:t xml:space="preserve"> a</w:t>
      </w:r>
      <w:r w:rsidR="00863FA8">
        <w:t xml:space="preserve"> 19</w:t>
      </w:r>
      <w:r w:rsidRPr="00C45431">
        <w:t xml:space="preserve"> de maio de 2023, das 8h às 11h, </w:t>
      </w:r>
      <w:r w:rsidR="00C45431" w:rsidRPr="00C45431">
        <w:t>presencialmente</w:t>
      </w:r>
      <w:r w:rsidR="00C45431">
        <w:t>,</w:t>
      </w:r>
      <w:r w:rsidR="00C45431" w:rsidRPr="00C45431">
        <w:t xml:space="preserve"> </w:t>
      </w:r>
      <w:r w:rsidRPr="00C45431">
        <w:t xml:space="preserve">nas dependências do </w:t>
      </w:r>
      <w:r w:rsidR="00C45431" w:rsidRPr="00C45431">
        <w:t>CRAS</w:t>
      </w:r>
      <w:r w:rsidR="000D1063">
        <w:t>,</w:t>
      </w:r>
      <w:r w:rsidRPr="00C45431">
        <w:t xml:space="preserve"> através de preenchimento de ficha de inscrição</w:t>
      </w:r>
      <w:r w:rsidR="00EA73BB">
        <w:t xml:space="preserve"> (ANEXO I)</w:t>
      </w:r>
      <w:proofErr w:type="gramStart"/>
      <w:r w:rsidR="00EA73BB">
        <w:t xml:space="preserve"> </w:t>
      </w:r>
      <w:r w:rsidRPr="00C45431">
        <w:t xml:space="preserve"> </w:t>
      </w:r>
      <w:proofErr w:type="gramEnd"/>
      <w:r w:rsidRPr="00C45431">
        <w:t xml:space="preserve">e entrega da </w:t>
      </w:r>
      <w:r w:rsidR="000D1063">
        <w:t xml:space="preserve">seguinte </w:t>
      </w:r>
      <w:r w:rsidRPr="00C45431">
        <w:t xml:space="preserve">documentação </w:t>
      </w:r>
      <w:r w:rsidR="000D1063" w:rsidRPr="000D1063">
        <w:rPr>
          <w:u w:val="single"/>
        </w:rPr>
        <w:t>no ato da inscrição</w:t>
      </w:r>
      <w:r w:rsidR="000D1063">
        <w:t>:</w:t>
      </w:r>
    </w:p>
    <w:p w:rsidR="009F576C" w:rsidRPr="00C45431" w:rsidRDefault="000D1063" w:rsidP="00C45431">
      <w:pPr>
        <w:spacing w:after="0" w:line="360" w:lineRule="auto"/>
        <w:jc w:val="both"/>
        <w:rPr>
          <w:rFonts w:cstheme="minorHAnsi"/>
        </w:rPr>
      </w:pPr>
      <w:r w:rsidRPr="000D1063">
        <w:rPr>
          <w:rFonts w:cstheme="minorHAnsi"/>
          <w:b/>
        </w:rPr>
        <w:t>3.1.</w:t>
      </w:r>
      <w:r w:rsidR="009F576C" w:rsidRPr="00C45431">
        <w:rPr>
          <w:rFonts w:cstheme="minorHAnsi"/>
        </w:rPr>
        <w:t xml:space="preserve"> </w:t>
      </w:r>
      <w:proofErr w:type="gramStart"/>
      <w:r w:rsidR="009F576C" w:rsidRPr="00C45431">
        <w:rPr>
          <w:rFonts w:cstheme="minorHAnsi"/>
        </w:rPr>
        <w:t>documento</w:t>
      </w:r>
      <w:proofErr w:type="gramEnd"/>
      <w:r w:rsidR="009F576C" w:rsidRPr="00C45431">
        <w:rPr>
          <w:rFonts w:cstheme="minorHAnsi"/>
        </w:rPr>
        <w:t xml:space="preserve"> de identificação (RG, CPF</w:t>
      </w:r>
      <w:r>
        <w:rPr>
          <w:rFonts w:cstheme="minorHAnsi"/>
        </w:rPr>
        <w:t>, Certidão de Nascimento e</w:t>
      </w:r>
      <w:r w:rsidRPr="00C45431">
        <w:rPr>
          <w:rFonts w:cstheme="minorHAnsi"/>
        </w:rPr>
        <w:t xml:space="preserve"> Casamento</w:t>
      </w:r>
      <w:r w:rsidR="009F576C" w:rsidRPr="00C45431">
        <w:rPr>
          <w:rFonts w:cstheme="minorHAnsi"/>
        </w:rPr>
        <w:t>)</w:t>
      </w:r>
      <w:r>
        <w:rPr>
          <w:rFonts w:cstheme="minorHAnsi"/>
        </w:rPr>
        <w:t>;</w:t>
      </w:r>
    </w:p>
    <w:p w:rsidR="009F576C" w:rsidRPr="00C45431" w:rsidRDefault="000D1063" w:rsidP="00C45431">
      <w:pPr>
        <w:spacing w:after="0" w:line="360" w:lineRule="auto"/>
        <w:jc w:val="both"/>
        <w:rPr>
          <w:rFonts w:cstheme="minorHAnsi"/>
        </w:rPr>
      </w:pPr>
      <w:r w:rsidRPr="000D1063">
        <w:rPr>
          <w:rFonts w:cstheme="minorHAnsi"/>
          <w:b/>
        </w:rPr>
        <w:t>3.</w:t>
      </w:r>
      <w:r>
        <w:rPr>
          <w:rFonts w:cstheme="minorHAnsi"/>
          <w:b/>
        </w:rPr>
        <w:t>2</w:t>
      </w:r>
      <w:r w:rsidRPr="000D1063">
        <w:rPr>
          <w:rFonts w:cstheme="minorHAnsi"/>
          <w:b/>
        </w:rPr>
        <w:t>.</w:t>
      </w:r>
      <w:r w:rsidRPr="00C45431">
        <w:rPr>
          <w:rFonts w:cstheme="minorHAnsi"/>
        </w:rPr>
        <w:t xml:space="preserve"> </w:t>
      </w:r>
      <w:proofErr w:type="gramStart"/>
      <w:r w:rsidR="009F576C" w:rsidRPr="00C45431">
        <w:rPr>
          <w:rFonts w:cstheme="minorHAnsi"/>
        </w:rPr>
        <w:t>comprovante</w:t>
      </w:r>
      <w:proofErr w:type="gramEnd"/>
      <w:r w:rsidR="009F576C" w:rsidRPr="00C45431">
        <w:rPr>
          <w:rFonts w:cstheme="minorHAnsi"/>
        </w:rPr>
        <w:t xml:space="preserve"> de rendimentos de todo o núcleo familiar, incluído cônjuge/companheiro(a),  seus filhos e dependentes, quando for o caso;</w:t>
      </w:r>
    </w:p>
    <w:p w:rsidR="009F576C" w:rsidRPr="00C45431" w:rsidRDefault="000D1063" w:rsidP="00C45431">
      <w:pPr>
        <w:spacing w:after="0" w:line="360" w:lineRule="auto"/>
        <w:jc w:val="both"/>
        <w:rPr>
          <w:rFonts w:cstheme="minorHAnsi"/>
        </w:rPr>
      </w:pPr>
      <w:r>
        <w:rPr>
          <w:rFonts w:cstheme="minorHAnsi"/>
          <w:b/>
        </w:rPr>
        <w:t>3.3</w:t>
      </w:r>
      <w:r w:rsidRPr="000D1063">
        <w:rPr>
          <w:rFonts w:cstheme="minorHAnsi"/>
          <w:b/>
        </w:rPr>
        <w:t>.</w:t>
      </w:r>
      <w:r w:rsidRPr="00C45431">
        <w:rPr>
          <w:rFonts w:cstheme="minorHAnsi"/>
        </w:rPr>
        <w:t xml:space="preserve"> </w:t>
      </w:r>
      <w:r w:rsidR="009F576C" w:rsidRPr="00C45431">
        <w:rPr>
          <w:rFonts w:cstheme="minorHAnsi"/>
        </w:rPr>
        <w:t>prova de constituição de grupo familiar, quando for o caso;</w:t>
      </w:r>
    </w:p>
    <w:p w:rsidR="009F576C" w:rsidRPr="00C45431" w:rsidRDefault="000D1063" w:rsidP="00C45431">
      <w:pPr>
        <w:spacing w:after="0" w:line="360" w:lineRule="auto"/>
        <w:jc w:val="both"/>
        <w:rPr>
          <w:rFonts w:cstheme="minorHAnsi"/>
        </w:rPr>
      </w:pPr>
      <w:r>
        <w:rPr>
          <w:rFonts w:cstheme="minorHAnsi"/>
          <w:b/>
        </w:rPr>
        <w:t>3.4</w:t>
      </w:r>
      <w:r w:rsidRPr="000D1063">
        <w:rPr>
          <w:rFonts w:cstheme="minorHAnsi"/>
          <w:b/>
        </w:rPr>
        <w:t>.</w:t>
      </w:r>
      <w:r w:rsidRPr="00C45431">
        <w:rPr>
          <w:rFonts w:cstheme="minorHAnsi"/>
        </w:rPr>
        <w:t xml:space="preserve"> </w:t>
      </w:r>
      <w:r w:rsidR="009F576C" w:rsidRPr="00C45431">
        <w:rPr>
          <w:rFonts w:cstheme="minorHAnsi"/>
        </w:rPr>
        <w:t xml:space="preserve"> comprovante de residência;</w:t>
      </w:r>
    </w:p>
    <w:p w:rsidR="009F576C" w:rsidRPr="00C45431" w:rsidRDefault="000D1063" w:rsidP="00C45431">
      <w:pPr>
        <w:spacing w:after="0" w:line="360" w:lineRule="auto"/>
        <w:jc w:val="both"/>
        <w:rPr>
          <w:rFonts w:cstheme="minorHAnsi"/>
        </w:rPr>
      </w:pPr>
      <w:r>
        <w:rPr>
          <w:rFonts w:cstheme="minorHAnsi"/>
          <w:b/>
        </w:rPr>
        <w:t>3.5</w:t>
      </w:r>
      <w:r w:rsidRPr="000D1063">
        <w:rPr>
          <w:rFonts w:cstheme="minorHAnsi"/>
          <w:b/>
        </w:rPr>
        <w:t>.</w:t>
      </w:r>
      <w:r w:rsidRPr="00C45431">
        <w:rPr>
          <w:rFonts w:cstheme="minorHAnsi"/>
        </w:rPr>
        <w:t xml:space="preserve"> </w:t>
      </w:r>
      <w:proofErr w:type="gramStart"/>
      <w:r w:rsidR="009F576C" w:rsidRPr="00C45431">
        <w:rPr>
          <w:rFonts w:cstheme="minorHAnsi"/>
        </w:rPr>
        <w:t>declaração</w:t>
      </w:r>
      <w:proofErr w:type="gramEnd"/>
      <w:r w:rsidR="009F576C" w:rsidRPr="00C45431">
        <w:rPr>
          <w:rFonts w:cstheme="minorHAnsi"/>
        </w:rPr>
        <w:t xml:space="preserve"> de que não é possuidor de algum imóvel residencial em seu nome ou em nome de algum membro do grupo familiar</w:t>
      </w:r>
      <w:r w:rsidR="00EA73BB">
        <w:rPr>
          <w:rFonts w:cstheme="minorHAnsi"/>
        </w:rPr>
        <w:t xml:space="preserve"> (ANEXO II)</w:t>
      </w:r>
      <w:r w:rsidR="009F576C" w:rsidRPr="00C45431">
        <w:rPr>
          <w:rFonts w:cstheme="minorHAnsi"/>
        </w:rPr>
        <w:t>;</w:t>
      </w:r>
    </w:p>
    <w:p w:rsidR="009F576C" w:rsidRPr="00C45431" w:rsidRDefault="000D1063" w:rsidP="00C45431">
      <w:pPr>
        <w:spacing w:after="0" w:line="360" w:lineRule="auto"/>
        <w:jc w:val="both"/>
        <w:rPr>
          <w:rFonts w:cstheme="minorHAnsi"/>
        </w:rPr>
      </w:pPr>
      <w:r>
        <w:rPr>
          <w:rFonts w:cstheme="minorHAnsi"/>
          <w:b/>
        </w:rPr>
        <w:t>3.6</w:t>
      </w:r>
      <w:r w:rsidRPr="000D1063">
        <w:rPr>
          <w:rFonts w:cstheme="minorHAnsi"/>
          <w:b/>
        </w:rPr>
        <w:t>.</w:t>
      </w:r>
      <w:r w:rsidRPr="00C45431">
        <w:rPr>
          <w:rFonts w:cstheme="minorHAnsi"/>
        </w:rPr>
        <w:t xml:space="preserve"> </w:t>
      </w:r>
      <w:r w:rsidR="009F576C" w:rsidRPr="00C45431">
        <w:rPr>
          <w:rFonts w:cstheme="minorHAnsi"/>
        </w:rPr>
        <w:t>Atestado de matrículas frequência de todos os dependentes menores de 18 anos;</w:t>
      </w:r>
    </w:p>
    <w:p w:rsidR="009F576C" w:rsidRPr="00C45431" w:rsidRDefault="000D1063" w:rsidP="00C45431">
      <w:pPr>
        <w:spacing w:after="0" w:line="360" w:lineRule="auto"/>
        <w:jc w:val="both"/>
        <w:rPr>
          <w:rFonts w:cstheme="minorHAnsi"/>
        </w:rPr>
      </w:pPr>
      <w:r>
        <w:rPr>
          <w:rFonts w:cstheme="minorHAnsi"/>
          <w:b/>
        </w:rPr>
        <w:t>3.7</w:t>
      </w:r>
      <w:r w:rsidRPr="000D1063">
        <w:rPr>
          <w:rFonts w:cstheme="minorHAnsi"/>
          <w:b/>
        </w:rPr>
        <w:t>.</w:t>
      </w:r>
      <w:r w:rsidRPr="00C45431">
        <w:rPr>
          <w:rFonts w:cstheme="minorHAnsi"/>
        </w:rPr>
        <w:t xml:space="preserve"> </w:t>
      </w:r>
      <w:r w:rsidR="009F576C" w:rsidRPr="00C45431">
        <w:rPr>
          <w:rFonts w:cstheme="minorHAnsi"/>
        </w:rPr>
        <w:t xml:space="preserve">Atestado médico atualizado com </w:t>
      </w:r>
      <w:r w:rsidRPr="00C45431">
        <w:rPr>
          <w:rFonts w:cstheme="minorHAnsi"/>
        </w:rPr>
        <w:t xml:space="preserve">CID </w:t>
      </w:r>
      <w:r w:rsidR="009F576C" w:rsidRPr="00C45431">
        <w:rPr>
          <w:rFonts w:cstheme="minorHAnsi"/>
        </w:rPr>
        <w:t>no caso de algum membro familiar ser portador de deficiência;</w:t>
      </w:r>
    </w:p>
    <w:p w:rsidR="009F576C" w:rsidRPr="00C45431" w:rsidRDefault="000D1063" w:rsidP="00C45431">
      <w:pPr>
        <w:spacing w:after="0" w:line="360" w:lineRule="auto"/>
        <w:jc w:val="both"/>
        <w:rPr>
          <w:rFonts w:cstheme="minorHAnsi"/>
        </w:rPr>
      </w:pPr>
      <w:r>
        <w:rPr>
          <w:rFonts w:cstheme="minorHAnsi"/>
          <w:b/>
        </w:rPr>
        <w:t>3.8</w:t>
      </w:r>
      <w:r w:rsidRPr="000D1063">
        <w:rPr>
          <w:rFonts w:cstheme="minorHAnsi"/>
          <w:b/>
        </w:rPr>
        <w:t>.</w:t>
      </w:r>
      <w:r w:rsidRPr="00C45431">
        <w:rPr>
          <w:rFonts w:cstheme="minorHAnsi"/>
        </w:rPr>
        <w:t xml:space="preserve"> </w:t>
      </w:r>
      <w:r w:rsidR="009F576C" w:rsidRPr="00C45431">
        <w:rPr>
          <w:rFonts w:cstheme="minorHAnsi"/>
        </w:rPr>
        <w:t xml:space="preserve">Certidão negativa do </w:t>
      </w:r>
      <w:proofErr w:type="gramStart"/>
      <w:r w:rsidR="009F576C" w:rsidRPr="00C45431">
        <w:rPr>
          <w:rFonts w:cstheme="minorHAnsi"/>
        </w:rPr>
        <w:t>Detran</w:t>
      </w:r>
      <w:proofErr w:type="gramEnd"/>
      <w:r w:rsidR="009F576C" w:rsidRPr="00C45431">
        <w:rPr>
          <w:rFonts w:cstheme="minorHAnsi"/>
        </w:rPr>
        <w:t xml:space="preserve"> (Departamento Estadual de Trânsito);</w:t>
      </w:r>
    </w:p>
    <w:p w:rsidR="009F576C" w:rsidRPr="00C45431" w:rsidRDefault="000D1063" w:rsidP="00C45431">
      <w:pPr>
        <w:spacing w:after="0" w:line="360" w:lineRule="auto"/>
        <w:jc w:val="both"/>
        <w:rPr>
          <w:rFonts w:cstheme="minorHAnsi"/>
        </w:rPr>
      </w:pPr>
      <w:r>
        <w:rPr>
          <w:rFonts w:cstheme="minorHAnsi"/>
          <w:b/>
        </w:rPr>
        <w:t>3.9</w:t>
      </w:r>
      <w:r w:rsidRPr="000D1063">
        <w:rPr>
          <w:rFonts w:cstheme="minorHAnsi"/>
          <w:b/>
        </w:rPr>
        <w:t>.</w:t>
      </w:r>
      <w:r w:rsidRPr="00C45431">
        <w:rPr>
          <w:rFonts w:cstheme="minorHAnsi"/>
        </w:rPr>
        <w:t xml:space="preserve"> </w:t>
      </w:r>
      <w:r w:rsidR="009F576C" w:rsidRPr="00C45431">
        <w:rPr>
          <w:rFonts w:cstheme="minorHAnsi"/>
        </w:rPr>
        <w:t xml:space="preserve">Comprovante </w:t>
      </w:r>
      <w:r w:rsidR="00763EA5" w:rsidRPr="00C45431">
        <w:rPr>
          <w:rFonts w:cstheme="minorHAnsi"/>
        </w:rPr>
        <w:t xml:space="preserve">de Inscrição de </w:t>
      </w:r>
      <w:proofErr w:type="spellStart"/>
      <w:proofErr w:type="gramStart"/>
      <w:r w:rsidR="00763EA5" w:rsidRPr="00C45431">
        <w:rPr>
          <w:rFonts w:cstheme="minorHAnsi"/>
        </w:rPr>
        <w:t>Cad</w:t>
      </w:r>
      <w:proofErr w:type="spellEnd"/>
      <w:proofErr w:type="gramEnd"/>
      <w:r w:rsidR="00763EA5" w:rsidRPr="00C45431">
        <w:rPr>
          <w:rFonts w:cstheme="minorHAnsi"/>
        </w:rPr>
        <w:t xml:space="preserve"> Único atualizado;</w:t>
      </w:r>
    </w:p>
    <w:p w:rsidR="009F576C" w:rsidRPr="00C45431" w:rsidRDefault="009F576C" w:rsidP="00C45431">
      <w:pPr>
        <w:spacing w:after="0" w:line="360" w:lineRule="auto"/>
        <w:jc w:val="both"/>
        <w:rPr>
          <w:rFonts w:cstheme="minorHAnsi"/>
        </w:rPr>
      </w:pPr>
      <w:r w:rsidRPr="00C45431">
        <w:rPr>
          <w:rFonts w:cstheme="minorHAnsi"/>
          <w:b/>
        </w:rPr>
        <w:t>Parágrafo único.</w:t>
      </w:r>
      <w:r w:rsidRPr="00C45431">
        <w:rPr>
          <w:rFonts w:cstheme="minorHAnsi"/>
        </w:rPr>
        <w:t xml:space="preserve"> A declaração prevista no </w:t>
      </w:r>
      <w:r w:rsidR="004D30FF">
        <w:rPr>
          <w:rFonts w:cstheme="minorHAnsi"/>
        </w:rPr>
        <w:t>item 3.5</w:t>
      </w:r>
      <w:r w:rsidRPr="00C45431">
        <w:rPr>
          <w:rFonts w:cstheme="minorHAnsi"/>
        </w:rPr>
        <w:t xml:space="preserve"> sujeitará o declarante às penas previstas no artigo 299, do Código Penal, sem prejuízo de eventuais outras penalidades legalmente cabíveis.</w:t>
      </w:r>
    </w:p>
    <w:p w:rsidR="00763EA5" w:rsidRPr="00C45431" w:rsidRDefault="00763EA5" w:rsidP="00C45431">
      <w:pPr>
        <w:spacing w:after="0" w:line="360" w:lineRule="auto"/>
        <w:jc w:val="both"/>
        <w:rPr>
          <w:rFonts w:cstheme="minorHAnsi"/>
        </w:rPr>
      </w:pPr>
    </w:p>
    <w:p w:rsidR="00763EA5" w:rsidRPr="00C45431" w:rsidRDefault="004D30FF" w:rsidP="00C45431">
      <w:pPr>
        <w:spacing w:after="0" w:line="360" w:lineRule="auto"/>
        <w:jc w:val="both"/>
        <w:rPr>
          <w:rFonts w:cstheme="minorHAnsi"/>
          <w:b/>
        </w:rPr>
      </w:pPr>
      <w:r>
        <w:rPr>
          <w:rFonts w:cstheme="minorHAnsi"/>
          <w:b/>
        </w:rPr>
        <w:t>4. DA SELEÇÃO</w:t>
      </w:r>
    </w:p>
    <w:p w:rsidR="00763EA5" w:rsidRPr="00C45431" w:rsidRDefault="004D30FF" w:rsidP="004D30FF">
      <w:pPr>
        <w:spacing w:after="0" w:line="360" w:lineRule="auto"/>
        <w:jc w:val="both"/>
        <w:rPr>
          <w:rFonts w:cstheme="minorHAnsi"/>
        </w:rPr>
      </w:pPr>
      <w:r>
        <w:rPr>
          <w:rFonts w:cstheme="minorHAnsi"/>
          <w:b/>
        </w:rPr>
        <w:t>4.1.</w:t>
      </w:r>
      <w:r>
        <w:rPr>
          <w:rFonts w:cstheme="minorHAnsi"/>
          <w:b/>
        </w:rPr>
        <w:tab/>
      </w:r>
      <w:r>
        <w:rPr>
          <w:rFonts w:cstheme="minorHAnsi"/>
        </w:rPr>
        <w:t>A seleção dar-se-á através da aná</w:t>
      </w:r>
      <w:r w:rsidR="00763EA5" w:rsidRPr="00C45431">
        <w:rPr>
          <w:rFonts w:cstheme="minorHAnsi"/>
        </w:rPr>
        <w:t>lise de documentos comprobatórios e a classificação será feita pelo grau de vulnerabilidade socioeconômica</w:t>
      </w:r>
      <w:r>
        <w:rPr>
          <w:rFonts w:cstheme="minorHAnsi"/>
        </w:rPr>
        <w:t xml:space="preserve">, a ser </w:t>
      </w:r>
      <w:r w:rsidRPr="00C45431">
        <w:rPr>
          <w:rFonts w:cstheme="minorHAnsi"/>
          <w:shd w:val="clear" w:color="auto" w:fill="FFFFFF"/>
        </w:rPr>
        <w:t xml:space="preserve">apurado pela soma da pontuação </w:t>
      </w:r>
      <w:r w:rsidRPr="00C45431">
        <w:rPr>
          <w:rFonts w:cstheme="minorHAnsi"/>
          <w:shd w:val="clear" w:color="auto" w:fill="FFFFFF"/>
        </w:rPr>
        <w:lastRenderedPageBreak/>
        <w:t>atingida pelo candidato, conforme tabela abaixo</w:t>
      </w:r>
      <w:r>
        <w:rPr>
          <w:rFonts w:cstheme="minorHAnsi"/>
          <w:shd w:val="clear" w:color="auto" w:fill="FFFFFF"/>
        </w:rPr>
        <w:t xml:space="preserve">, </w:t>
      </w:r>
      <w:r w:rsidR="00763EA5" w:rsidRPr="00C45431">
        <w:rPr>
          <w:rFonts w:cstheme="minorHAnsi"/>
        </w:rPr>
        <w:t xml:space="preserve">considerando-se para </w:t>
      </w:r>
      <w:proofErr w:type="gramStart"/>
      <w:r w:rsidR="00763EA5" w:rsidRPr="00C45431">
        <w:rPr>
          <w:rFonts w:cstheme="minorHAnsi"/>
        </w:rPr>
        <w:t>todos a</w:t>
      </w:r>
      <w:proofErr w:type="gramEnd"/>
      <w:r w:rsidR="00763EA5" w:rsidRPr="00C45431">
        <w:rPr>
          <w:rFonts w:cstheme="minorHAnsi"/>
        </w:rPr>
        <w:t xml:space="preserve"> situação existente no dia da inscrição, os quais expressarão a necessidade socioeconômica </w:t>
      </w:r>
      <w:r>
        <w:rPr>
          <w:rFonts w:cstheme="minorHAnsi"/>
        </w:rPr>
        <w:t>do inscrito.</w:t>
      </w:r>
    </w:p>
    <w:tbl>
      <w:tblPr>
        <w:tblStyle w:val="Tabelacomgrade"/>
        <w:tblW w:w="0" w:type="auto"/>
        <w:tblLook w:val="04A0" w:firstRow="1" w:lastRow="0" w:firstColumn="1" w:lastColumn="0" w:noHBand="0" w:noVBand="1"/>
      </w:tblPr>
      <w:tblGrid>
        <w:gridCol w:w="2855"/>
        <w:gridCol w:w="3109"/>
        <w:gridCol w:w="2756"/>
      </w:tblGrid>
      <w:tr w:rsidR="004D30FF" w:rsidRPr="007D52E9" w:rsidTr="004D30FF">
        <w:tc>
          <w:tcPr>
            <w:tcW w:w="2855" w:type="dxa"/>
          </w:tcPr>
          <w:p w:rsidR="004D30FF" w:rsidRDefault="004D30FF">
            <w:pPr>
              <w:rPr>
                <w:sz w:val="24"/>
                <w:szCs w:val="24"/>
              </w:rPr>
            </w:pPr>
            <w:r>
              <w:rPr>
                <w:b/>
                <w:bCs/>
              </w:rPr>
              <w:t>Situação atual do domicílio</w:t>
            </w:r>
          </w:p>
        </w:tc>
        <w:tc>
          <w:tcPr>
            <w:tcW w:w="3109" w:type="dxa"/>
          </w:tcPr>
          <w:p w:rsidR="004D30FF" w:rsidRDefault="004D30FF">
            <w:pPr>
              <w:rPr>
                <w:sz w:val="24"/>
                <w:szCs w:val="24"/>
              </w:rPr>
            </w:pPr>
            <w:r>
              <w:t xml:space="preserve">Áreas de risco, insalubre ou que tenham sido desabrigadas, desde que devidamente certificado pela Secretaria de Meio Ambiente ou Defesa </w:t>
            </w:r>
            <w:proofErr w:type="gramStart"/>
            <w:r>
              <w:t>Civil</w:t>
            </w:r>
            <w:proofErr w:type="gramEnd"/>
          </w:p>
        </w:tc>
        <w:tc>
          <w:tcPr>
            <w:tcW w:w="2756" w:type="dxa"/>
          </w:tcPr>
          <w:p w:rsidR="004D30FF" w:rsidRDefault="004D30FF">
            <w:pPr>
              <w:rPr>
                <w:sz w:val="24"/>
                <w:szCs w:val="24"/>
              </w:rPr>
            </w:pPr>
            <w:r>
              <w:t>30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Famílias em coabitação</w:t>
            </w:r>
          </w:p>
        </w:tc>
        <w:tc>
          <w:tcPr>
            <w:tcW w:w="2756" w:type="dxa"/>
          </w:tcPr>
          <w:p w:rsidR="004D30FF" w:rsidRDefault="004D30FF">
            <w:pPr>
              <w:rPr>
                <w:sz w:val="24"/>
                <w:szCs w:val="24"/>
              </w:rPr>
            </w:pPr>
            <w:r>
              <w:t>20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Imóvel Cedido</w:t>
            </w:r>
          </w:p>
        </w:tc>
        <w:tc>
          <w:tcPr>
            <w:tcW w:w="2756" w:type="dxa"/>
          </w:tcPr>
          <w:p w:rsidR="004D30FF" w:rsidRDefault="004D30FF">
            <w:pPr>
              <w:rPr>
                <w:sz w:val="24"/>
                <w:szCs w:val="24"/>
              </w:rPr>
            </w:pPr>
            <w:r>
              <w:t>10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Imóvel alugado</w:t>
            </w:r>
          </w:p>
        </w:tc>
        <w:tc>
          <w:tcPr>
            <w:tcW w:w="2756" w:type="dxa"/>
          </w:tcPr>
          <w:p w:rsidR="004D30FF" w:rsidRDefault="004D30FF">
            <w:pPr>
              <w:rPr>
                <w:sz w:val="24"/>
                <w:szCs w:val="24"/>
              </w:rPr>
            </w:pPr>
            <w:r>
              <w:t>05 pontos</w:t>
            </w:r>
          </w:p>
        </w:tc>
      </w:tr>
      <w:tr w:rsidR="004D30FF" w:rsidRPr="007D52E9" w:rsidTr="004D30FF">
        <w:tc>
          <w:tcPr>
            <w:tcW w:w="2855" w:type="dxa"/>
          </w:tcPr>
          <w:p w:rsidR="004D30FF" w:rsidRDefault="004D30FF">
            <w:pPr>
              <w:rPr>
                <w:sz w:val="24"/>
                <w:szCs w:val="24"/>
              </w:rPr>
            </w:pPr>
            <w:r>
              <w:rPr>
                <w:b/>
                <w:bCs/>
              </w:rPr>
              <w:t>Situação de Composição Familiar</w:t>
            </w:r>
          </w:p>
        </w:tc>
        <w:tc>
          <w:tcPr>
            <w:tcW w:w="3109" w:type="dxa"/>
          </w:tcPr>
          <w:p w:rsidR="004D30FF" w:rsidRDefault="004D30FF">
            <w:pPr>
              <w:rPr>
                <w:sz w:val="24"/>
                <w:szCs w:val="24"/>
              </w:rPr>
            </w:pPr>
            <w:proofErr w:type="spellStart"/>
            <w:r>
              <w:t>Monoparental</w:t>
            </w:r>
            <w:proofErr w:type="spellEnd"/>
            <w:r>
              <w:t xml:space="preserve"> feminina com filhos</w:t>
            </w:r>
          </w:p>
        </w:tc>
        <w:tc>
          <w:tcPr>
            <w:tcW w:w="2756" w:type="dxa"/>
          </w:tcPr>
          <w:p w:rsidR="004D30FF" w:rsidRDefault="004D30FF">
            <w:pPr>
              <w:rPr>
                <w:sz w:val="24"/>
                <w:szCs w:val="24"/>
              </w:rPr>
            </w:pPr>
            <w:r>
              <w:t>30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Família constituída por LGBT</w:t>
            </w:r>
          </w:p>
        </w:tc>
        <w:tc>
          <w:tcPr>
            <w:tcW w:w="2756" w:type="dxa"/>
          </w:tcPr>
          <w:p w:rsidR="004D30FF" w:rsidRDefault="004D30FF">
            <w:pPr>
              <w:rPr>
                <w:sz w:val="24"/>
                <w:szCs w:val="24"/>
              </w:rPr>
            </w:pPr>
            <w:r>
              <w:t>20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Casal com filhos</w:t>
            </w:r>
          </w:p>
        </w:tc>
        <w:tc>
          <w:tcPr>
            <w:tcW w:w="2756" w:type="dxa"/>
          </w:tcPr>
          <w:p w:rsidR="004D30FF" w:rsidRDefault="004D30FF">
            <w:pPr>
              <w:rPr>
                <w:sz w:val="24"/>
                <w:szCs w:val="24"/>
              </w:rPr>
            </w:pPr>
            <w:r>
              <w:t>15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Casal sem filhos</w:t>
            </w:r>
          </w:p>
        </w:tc>
        <w:tc>
          <w:tcPr>
            <w:tcW w:w="2756" w:type="dxa"/>
          </w:tcPr>
          <w:p w:rsidR="004D30FF" w:rsidRDefault="004D30FF">
            <w:pPr>
              <w:rPr>
                <w:sz w:val="24"/>
                <w:szCs w:val="24"/>
              </w:rPr>
            </w:pPr>
            <w:r>
              <w:t>10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Solteiro/Viúvo</w:t>
            </w:r>
          </w:p>
        </w:tc>
        <w:tc>
          <w:tcPr>
            <w:tcW w:w="2756" w:type="dxa"/>
          </w:tcPr>
          <w:p w:rsidR="004D30FF" w:rsidRDefault="004D30FF">
            <w:pPr>
              <w:rPr>
                <w:sz w:val="24"/>
                <w:szCs w:val="24"/>
              </w:rPr>
            </w:pPr>
            <w:r>
              <w:t>05 pontos</w:t>
            </w:r>
          </w:p>
        </w:tc>
      </w:tr>
      <w:tr w:rsidR="004D30FF" w:rsidRPr="007D52E9" w:rsidTr="004D30FF">
        <w:tc>
          <w:tcPr>
            <w:tcW w:w="2855" w:type="dxa"/>
          </w:tcPr>
          <w:p w:rsidR="004D30FF" w:rsidRDefault="004D30FF">
            <w:pPr>
              <w:rPr>
                <w:sz w:val="24"/>
                <w:szCs w:val="24"/>
              </w:rPr>
            </w:pPr>
            <w:r>
              <w:rPr>
                <w:b/>
                <w:bCs/>
              </w:rPr>
              <w:t>Situação Especial</w:t>
            </w:r>
          </w:p>
        </w:tc>
        <w:tc>
          <w:tcPr>
            <w:tcW w:w="3109" w:type="dxa"/>
          </w:tcPr>
          <w:p w:rsidR="004D30FF" w:rsidRDefault="004D30FF">
            <w:pPr>
              <w:rPr>
                <w:sz w:val="24"/>
                <w:szCs w:val="24"/>
              </w:rPr>
            </w:pPr>
            <w:r>
              <w:t>Idoso - 60 anos</w:t>
            </w:r>
          </w:p>
        </w:tc>
        <w:tc>
          <w:tcPr>
            <w:tcW w:w="2756" w:type="dxa"/>
          </w:tcPr>
          <w:p w:rsidR="004D30FF" w:rsidRDefault="004D30FF">
            <w:pPr>
              <w:rPr>
                <w:sz w:val="24"/>
                <w:szCs w:val="24"/>
              </w:rPr>
            </w:pPr>
            <w:r>
              <w:t>10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Pessoa com deficiência</w:t>
            </w:r>
          </w:p>
        </w:tc>
        <w:tc>
          <w:tcPr>
            <w:tcW w:w="2756" w:type="dxa"/>
          </w:tcPr>
          <w:p w:rsidR="004D30FF" w:rsidRDefault="004D30FF">
            <w:pPr>
              <w:rPr>
                <w:sz w:val="24"/>
                <w:szCs w:val="24"/>
              </w:rPr>
            </w:pPr>
            <w:r>
              <w:t>10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Pessoa com doença crônica</w:t>
            </w:r>
          </w:p>
        </w:tc>
        <w:tc>
          <w:tcPr>
            <w:tcW w:w="2756" w:type="dxa"/>
          </w:tcPr>
          <w:p w:rsidR="004D30FF" w:rsidRDefault="004D30FF">
            <w:pPr>
              <w:rPr>
                <w:sz w:val="24"/>
                <w:szCs w:val="24"/>
              </w:rPr>
            </w:pPr>
            <w:r>
              <w:t>10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Dependentes menores de 18 (dezoito) anos - cada</w:t>
            </w:r>
          </w:p>
        </w:tc>
        <w:tc>
          <w:tcPr>
            <w:tcW w:w="2756" w:type="dxa"/>
          </w:tcPr>
          <w:p w:rsidR="004D30FF" w:rsidRDefault="004D30FF">
            <w:pPr>
              <w:rPr>
                <w:sz w:val="24"/>
                <w:szCs w:val="24"/>
              </w:rPr>
            </w:pPr>
            <w:r>
              <w:t>05 pontos</w:t>
            </w:r>
          </w:p>
        </w:tc>
      </w:tr>
      <w:tr w:rsidR="004D30FF" w:rsidRPr="007D52E9" w:rsidTr="004D30FF">
        <w:tc>
          <w:tcPr>
            <w:tcW w:w="2855" w:type="dxa"/>
          </w:tcPr>
          <w:p w:rsidR="004D30FF" w:rsidRDefault="004D30FF">
            <w:pPr>
              <w:rPr>
                <w:sz w:val="24"/>
                <w:szCs w:val="24"/>
              </w:rPr>
            </w:pPr>
            <w:r>
              <w:rPr>
                <w:b/>
                <w:bCs/>
              </w:rPr>
              <w:t>Renda Familiar</w:t>
            </w:r>
          </w:p>
        </w:tc>
        <w:tc>
          <w:tcPr>
            <w:tcW w:w="3109" w:type="dxa"/>
          </w:tcPr>
          <w:p w:rsidR="004D30FF" w:rsidRDefault="004D30FF">
            <w:pPr>
              <w:rPr>
                <w:sz w:val="24"/>
                <w:szCs w:val="24"/>
              </w:rPr>
            </w:pPr>
            <w:r>
              <w:t xml:space="preserve">Até </w:t>
            </w:r>
            <w:proofErr w:type="gramStart"/>
            <w:r>
              <w:t>1</w:t>
            </w:r>
            <w:proofErr w:type="gramEnd"/>
            <w:r>
              <w:t xml:space="preserve"> (um) a 2(dois) salários mínimos</w:t>
            </w:r>
          </w:p>
        </w:tc>
        <w:tc>
          <w:tcPr>
            <w:tcW w:w="2756" w:type="dxa"/>
          </w:tcPr>
          <w:p w:rsidR="004D30FF" w:rsidRDefault="004D30FF">
            <w:pPr>
              <w:rPr>
                <w:sz w:val="24"/>
                <w:szCs w:val="24"/>
              </w:rPr>
            </w:pPr>
            <w:r>
              <w:t>20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 xml:space="preserve">De </w:t>
            </w:r>
            <w:proofErr w:type="gramStart"/>
            <w:r>
              <w:t>2</w:t>
            </w:r>
            <w:proofErr w:type="gramEnd"/>
            <w:r>
              <w:t xml:space="preserve"> (dois) a 3 (três) salários mínimos</w:t>
            </w:r>
          </w:p>
        </w:tc>
        <w:tc>
          <w:tcPr>
            <w:tcW w:w="2756" w:type="dxa"/>
          </w:tcPr>
          <w:p w:rsidR="004D30FF" w:rsidRDefault="004D30FF">
            <w:pPr>
              <w:rPr>
                <w:sz w:val="24"/>
                <w:szCs w:val="24"/>
              </w:rPr>
            </w:pPr>
            <w:r>
              <w:t>15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 xml:space="preserve">De </w:t>
            </w:r>
            <w:proofErr w:type="gramStart"/>
            <w:r>
              <w:t>3</w:t>
            </w:r>
            <w:proofErr w:type="gramEnd"/>
            <w:r>
              <w:t xml:space="preserve"> (três) a 4 (quatro) salários mínimos</w:t>
            </w:r>
          </w:p>
        </w:tc>
        <w:tc>
          <w:tcPr>
            <w:tcW w:w="2756" w:type="dxa"/>
          </w:tcPr>
          <w:p w:rsidR="004D30FF" w:rsidRDefault="004D30FF">
            <w:pPr>
              <w:rPr>
                <w:sz w:val="24"/>
                <w:szCs w:val="24"/>
              </w:rPr>
            </w:pPr>
            <w:r>
              <w:t>10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 xml:space="preserve">De </w:t>
            </w:r>
            <w:proofErr w:type="gramStart"/>
            <w:r>
              <w:t>4</w:t>
            </w:r>
            <w:proofErr w:type="gramEnd"/>
            <w:r>
              <w:t xml:space="preserve"> (quatro) a 5 (cinco) salários mínimos</w:t>
            </w:r>
          </w:p>
        </w:tc>
        <w:tc>
          <w:tcPr>
            <w:tcW w:w="2756" w:type="dxa"/>
          </w:tcPr>
          <w:p w:rsidR="004D30FF" w:rsidRDefault="004D30FF">
            <w:pPr>
              <w:rPr>
                <w:sz w:val="24"/>
                <w:szCs w:val="24"/>
              </w:rPr>
            </w:pPr>
            <w:r>
              <w:t>05 pontos</w:t>
            </w:r>
          </w:p>
        </w:tc>
      </w:tr>
      <w:tr w:rsidR="004D30FF" w:rsidRPr="007D52E9" w:rsidTr="004D30FF">
        <w:tc>
          <w:tcPr>
            <w:tcW w:w="2855" w:type="dxa"/>
          </w:tcPr>
          <w:p w:rsidR="004D30FF" w:rsidRDefault="004D30FF">
            <w:pPr>
              <w:rPr>
                <w:sz w:val="24"/>
                <w:szCs w:val="24"/>
              </w:rPr>
            </w:pPr>
            <w:r>
              <w:rPr>
                <w:b/>
                <w:bCs/>
              </w:rPr>
              <w:t>Situação de emprego</w:t>
            </w:r>
          </w:p>
        </w:tc>
        <w:tc>
          <w:tcPr>
            <w:tcW w:w="3109" w:type="dxa"/>
          </w:tcPr>
          <w:p w:rsidR="004D30FF" w:rsidRDefault="004D30FF">
            <w:pPr>
              <w:rPr>
                <w:sz w:val="24"/>
                <w:szCs w:val="24"/>
              </w:rPr>
            </w:pPr>
            <w:r>
              <w:t>Desempregado/Biscateiro</w:t>
            </w:r>
          </w:p>
        </w:tc>
        <w:tc>
          <w:tcPr>
            <w:tcW w:w="2756" w:type="dxa"/>
          </w:tcPr>
          <w:p w:rsidR="004D30FF" w:rsidRDefault="004D30FF">
            <w:pPr>
              <w:rPr>
                <w:sz w:val="24"/>
                <w:szCs w:val="24"/>
              </w:rPr>
            </w:pPr>
            <w:r>
              <w:t>20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Autônomo</w:t>
            </w:r>
          </w:p>
        </w:tc>
        <w:tc>
          <w:tcPr>
            <w:tcW w:w="2756" w:type="dxa"/>
          </w:tcPr>
          <w:p w:rsidR="004D30FF" w:rsidRDefault="004D30FF">
            <w:pPr>
              <w:rPr>
                <w:sz w:val="24"/>
                <w:szCs w:val="24"/>
              </w:rPr>
            </w:pPr>
            <w:r>
              <w:t>15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Aposentado</w:t>
            </w:r>
          </w:p>
        </w:tc>
        <w:tc>
          <w:tcPr>
            <w:tcW w:w="2756" w:type="dxa"/>
          </w:tcPr>
          <w:p w:rsidR="004D30FF" w:rsidRDefault="004D30FF">
            <w:pPr>
              <w:rPr>
                <w:sz w:val="24"/>
                <w:szCs w:val="24"/>
              </w:rPr>
            </w:pPr>
            <w:r>
              <w:t>10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Emprego Fixo</w:t>
            </w:r>
          </w:p>
        </w:tc>
        <w:tc>
          <w:tcPr>
            <w:tcW w:w="2756" w:type="dxa"/>
          </w:tcPr>
          <w:p w:rsidR="004D30FF" w:rsidRDefault="004D30FF">
            <w:pPr>
              <w:rPr>
                <w:sz w:val="24"/>
                <w:szCs w:val="24"/>
              </w:rPr>
            </w:pPr>
            <w:r>
              <w:t>05 pontos</w:t>
            </w:r>
          </w:p>
        </w:tc>
      </w:tr>
      <w:tr w:rsidR="004D30FF" w:rsidRPr="007D52E9" w:rsidTr="004D30FF">
        <w:tc>
          <w:tcPr>
            <w:tcW w:w="2855" w:type="dxa"/>
          </w:tcPr>
          <w:p w:rsidR="004D30FF" w:rsidRDefault="004D30FF">
            <w:pPr>
              <w:rPr>
                <w:sz w:val="24"/>
                <w:szCs w:val="24"/>
              </w:rPr>
            </w:pPr>
            <w:r>
              <w:rPr>
                <w:b/>
                <w:bCs/>
              </w:rPr>
              <w:t>Beneficiário de Programa Social</w:t>
            </w:r>
          </w:p>
        </w:tc>
        <w:tc>
          <w:tcPr>
            <w:tcW w:w="3109" w:type="dxa"/>
          </w:tcPr>
          <w:p w:rsidR="004D30FF" w:rsidRDefault="004D30FF">
            <w:pPr>
              <w:rPr>
                <w:sz w:val="24"/>
                <w:szCs w:val="24"/>
              </w:rPr>
            </w:pPr>
            <w:r>
              <w:t>Aluguel Social</w:t>
            </w:r>
          </w:p>
        </w:tc>
        <w:tc>
          <w:tcPr>
            <w:tcW w:w="2756" w:type="dxa"/>
          </w:tcPr>
          <w:p w:rsidR="004D30FF" w:rsidRDefault="004D30FF">
            <w:pPr>
              <w:rPr>
                <w:sz w:val="24"/>
                <w:szCs w:val="24"/>
              </w:rPr>
            </w:pPr>
            <w:r>
              <w:t>10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BPC</w:t>
            </w:r>
          </w:p>
        </w:tc>
        <w:tc>
          <w:tcPr>
            <w:tcW w:w="2756" w:type="dxa"/>
          </w:tcPr>
          <w:p w:rsidR="004D30FF" w:rsidRDefault="004D30FF">
            <w:pPr>
              <w:rPr>
                <w:sz w:val="24"/>
                <w:szCs w:val="24"/>
              </w:rPr>
            </w:pPr>
            <w:r>
              <w:t>05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2176D1">
            <w:pPr>
              <w:rPr>
                <w:sz w:val="24"/>
                <w:szCs w:val="24"/>
              </w:rPr>
            </w:pPr>
            <w:r>
              <w:t>Programa Bolsa Família</w:t>
            </w:r>
          </w:p>
        </w:tc>
        <w:tc>
          <w:tcPr>
            <w:tcW w:w="2756" w:type="dxa"/>
          </w:tcPr>
          <w:p w:rsidR="004D30FF" w:rsidRDefault="004D30FF">
            <w:pPr>
              <w:rPr>
                <w:sz w:val="24"/>
                <w:szCs w:val="24"/>
              </w:rPr>
            </w:pPr>
            <w:r>
              <w:t>05 pontos</w:t>
            </w:r>
          </w:p>
        </w:tc>
      </w:tr>
      <w:tr w:rsidR="004D30FF" w:rsidRPr="007D52E9" w:rsidTr="004D30FF">
        <w:tc>
          <w:tcPr>
            <w:tcW w:w="2855" w:type="dxa"/>
          </w:tcPr>
          <w:p w:rsidR="004D30FF" w:rsidRDefault="004D30FF">
            <w:pPr>
              <w:rPr>
                <w:sz w:val="24"/>
                <w:szCs w:val="24"/>
              </w:rPr>
            </w:pPr>
            <w:r>
              <w:rPr>
                <w:b/>
                <w:bCs/>
              </w:rPr>
              <w:t>Tempo de CADUNICO no Município</w:t>
            </w:r>
          </w:p>
        </w:tc>
        <w:tc>
          <w:tcPr>
            <w:tcW w:w="3109" w:type="dxa"/>
          </w:tcPr>
          <w:p w:rsidR="004D30FF" w:rsidRDefault="004D30FF">
            <w:pPr>
              <w:rPr>
                <w:sz w:val="24"/>
                <w:szCs w:val="24"/>
              </w:rPr>
            </w:pPr>
            <w:r>
              <w:t>05 (cinco) anos ou mais</w:t>
            </w:r>
          </w:p>
        </w:tc>
        <w:tc>
          <w:tcPr>
            <w:tcW w:w="2756" w:type="dxa"/>
          </w:tcPr>
          <w:p w:rsidR="004D30FF" w:rsidRDefault="004D30FF">
            <w:pPr>
              <w:rPr>
                <w:sz w:val="24"/>
                <w:szCs w:val="24"/>
              </w:rPr>
            </w:pPr>
            <w:r>
              <w:t>05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04 (quatro) anos</w:t>
            </w:r>
          </w:p>
        </w:tc>
        <w:tc>
          <w:tcPr>
            <w:tcW w:w="2756" w:type="dxa"/>
          </w:tcPr>
          <w:p w:rsidR="004D30FF" w:rsidRDefault="004D30FF">
            <w:pPr>
              <w:rPr>
                <w:sz w:val="24"/>
                <w:szCs w:val="24"/>
              </w:rPr>
            </w:pPr>
            <w:r>
              <w:t>04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03 (três) anos</w:t>
            </w:r>
          </w:p>
        </w:tc>
        <w:tc>
          <w:tcPr>
            <w:tcW w:w="2756" w:type="dxa"/>
          </w:tcPr>
          <w:p w:rsidR="004D30FF" w:rsidRDefault="004D30FF">
            <w:pPr>
              <w:rPr>
                <w:sz w:val="24"/>
                <w:szCs w:val="24"/>
              </w:rPr>
            </w:pPr>
            <w:r>
              <w:t>03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02 (dois) anos</w:t>
            </w:r>
          </w:p>
        </w:tc>
        <w:tc>
          <w:tcPr>
            <w:tcW w:w="2756" w:type="dxa"/>
          </w:tcPr>
          <w:p w:rsidR="004D30FF" w:rsidRDefault="004D30FF">
            <w:pPr>
              <w:rPr>
                <w:sz w:val="24"/>
                <w:szCs w:val="24"/>
              </w:rPr>
            </w:pPr>
            <w:r>
              <w:t>02 pontos</w:t>
            </w:r>
          </w:p>
        </w:tc>
      </w:tr>
      <w:tr w:rsidR="004D30FF" w:rsidRPr="007D52E9" w:rsidTr="004D30FF">
        <w:tc>
          <w:tcPr>
            <w:tcW w:w="2855" w:type="dxa"/>
          </w:tcPr>
          <w:p w:rsidR="004D30FF" w:rsidRDefault="004D30FF">
            <w:pPr>
              <w:rPr>
                <w:sz w:val="24"/>
                <w:szCs w:val="24"/>
              </w:rPr>
            </w:pPr>
            <w:r>
              <w:t> </w:t>
            </w:r>
          </w:p>
        </w:tc>
        <w:tc>
          <w:tcPr>
            <w:tcW w:w="3109" w:type="dxa"/>
          </w:tcPr>
          <w:p w:rsidR="004D30FF" w:rsidRDefault="004D30FF">
            <w:pPr>
              <w:rPr>
                <w:sz w:val="24"/>
                <w:szCs w:val="24"/>
              </w:rPr>
            </w:pPr>
            <w:r>
              <w:t>01 (um) ano ou menos</w:t>
            </w:r>
          </w:p>
        </w:tc>
        <w:tc>
          <w:tcPr>
            <w:tcW w:w="2756" w:type="dxa"/>
          </w:tcPr>
          <w:p w:rsidR="004D30FF" w:rsidRDefault="004D30FF">
            <w:pPr>
              <w:rPr>
                <w:sz w:val="24"/>
                <w:szCs w:val="24"/>
              </w:rPr>
            </w:pPr>
            <w:r>
              <w:t>01 ponto</w:t>
            </w:r>
          </w:p>
        </w:tc>
      </w:tr>
    </w:tbl>
    <w:p w:rsidR="009F576C" w:rsidRDefault="009F576C" w:rsidP="009F576C"/>
    <w:p w:rsidR="004D30FF" w:rsidRPr="00C45431" w:rsidRDefault="004D30FF" w:rsidP="004D30FF">
      <w:pPr>
        <w:spacing w:after="0" w:line="360" w:lineRule="auto"/>
        <w:jc w:val="both"/>
        <w:rPr>
          <w:rFonts w:cstheme="minorHAnsi"/>
          <w:shd w:val="clear" w:color="auto" w:fill="FFFFFF"/>
        </w:rPr>
      </w:pPr>
      <w:r>
        <w:rPr>
          <w:rFonts w:cstheme="minorHAnsi"/>
          <w:b/>
        </w:rPr>
        <w:t xml:space="preserve">4.2. </w:t>
      </w:r>
      <w:r w:rsidRPr="004D30FF">
        <w:rPr>
          <w:rFonts w:cstheme="minorHAnsi"/>
        </w:rPr>
        <w:t>A</w:t>
      </w:r>
      <w:r w:rsidRPr="004D30FF">
        <w:rPr>
          <w:rFonts w:cstheme="minorHAnsi"/>
          <w:shd w:val="clear" w:color="auto" w:fill="FFFFFF"/>
        </w:rPr>
        <w:t xml:space="preserve"> </w:t>
      </w:r>
      <w:r w:rsidRPr="00C45431">
        <w:rPr>
          <w:rFonts w:cstheme="minorHAnsi"/>
          <w:shd w:val="clear" w:color="auto" w:fill="FFFFFF"/>
        </w:rPr>
        <w:t>análise dos critérios de ava</w:t>
      </w:r>
      <w:r>
        <w:rPr>
          <w:rFonts w:cstheme="minorHAnsi"/>
          <w:shd w:val="clear" w:color="auto" w:fill="FFFFFF"/>
        </w:rPr>
        <w:t>liação e classificação dar-se-á</w:t>
      </w:r>
      <w:r w:rsidRPr="00C45431">
        <w:rPr>
          <w:rFonts w:cstheme="minorHAnsi"/>
          <w:shd w:val="clear" w:color="auto" w:fill="FFFFFF"/>
        </w:rPr>
        <w:t xml:space="preserve"> através da equipe técnica de referência da Secretaria Municipal de Assistência Social, Habitação e Saneamento Básico.</w:t>
      </w:r>
    </w:p>
    <w:p w:rsidR="004D30FF" w:rsidRPr="00C45431" w:rsidRDefault="004D30FF" w:rsidP="004D30FF">
      <w:pPr>
        <w:spacing w:after="0" w:line="360" w:lineRule="auto"/>
        <w:jc w:val="both"/>
        <w:rPr>
          <w:rFonts w:cstheme="minorHAnsi"/>
          <w:shd w:val="clear" w:color="auto" w:fill="FFFFFF"/>
        </w:rPr>
      </w:pPr>
      <w:r>
        <w:rPr>
          <w:rFonts w:cstheme="minorHAnsi"/>
          <w:b/>
        </w:rPr>
        <w:lastRenderedPageBreak/>
        <w:t xml:space="preserve">4.3. </w:t>
      </w:r>
      <w:r w:rsidRPr="00C45431">
        <w:rPr>
          <w:rFonts w:cstheme="minorHAnsi"/>
          <w:shd w:val="clear" w:color="auto" w:fill="FFFFFF"/>
        </w:rPr>
        <w:t>A influência dos critérios enumerados neste artigo fornecerá os pontos para classificação, de acordo com a seguinte fórmula: A + B + C + D + E + F.</w:t>
      </w:r>
    </w:p>
    <w:p w:rsidR="00181C55" w:rsidRPr="00DB785B" w:rsidRDefault="004D30FF" w:rsidP="00181C55">
      <w:pPr>
        <w:spacing w:after="0" w:line="360" w:lineRule="auto"/>
        <w:jc w:val="both"/>
        <w:rPr>
          <w:rFonts w:cstheme="minorHAnsi"/>
        </w:rPr>
      </w:pPr>
      <w:r>
        <w:rPr>
          <w:rFonts w:cstheme="minorHAnsi"/>
          <w:b/>
        </w:rPr>
        <w:t xml:space="preserve">4.4. </w:t>
      </w:r>
      <w:r w:rsidR="00181C55" w:rsidRPr="00DB785B">
        <w:rPr>
          <w:rFonts w:cstheme="minorHAnsi"/>
        </w:rPr>
        <w:t xml:space="preserve">Para efeitos da Tabela a que se refere o </w:t>
      </w:r>
      <w:r>
        <w:rPr>
          <w:rFonts w:cstheme="minorHAnsi"/>
        </w:rPr>
        <w:t>item 4.1</w:t>
      </w:r>
      <w:r w:rsidR="00181C55" w:rsidRPr="00DB785B">
        <w:rPr>
          <w:rFonts w:cstheme="minorHAnsi"/>
        </w:rPr>
        <w:t>, consideram-se:</w:t>
      </w:r>
    </w:p>
    <w:p w:rsidR="004D30FF" w:rsidRDefault="004D30FF" w:rsidP="00181C55">
      <w:pPr>
        <w:spacing w:after="0" w:line="360" w:lineRule="auto"/>
        <w:jc w:val="both"/>
      </w:pPr>
      <w:r>
        <w:rPr>
          <w:rFonts w:cstheme="minorHAnsi"/>
          <w:b/>
        </w:rPr>
        <w:t xml:space="preserve">4.4.1. </w:t>
      </w:r>
      <w:proofErr w:type="gramStart"/>
      <w:r>
        <w:t>famílias</w:t>
      </w:r>
      <w:proofErr w:type="gramEnd"/>
      <w:r>
        <w:t xml:space="preserve"> em coabitação: a existência de dois núcleos familiares (casal com ou sem filhos) que residem em um mesmo domicílio (de forma temporária), por não possuírem condições de arcar com despesas de aluguel, não se considerando como tal os casos de filhos solteiros que residem com os pais;</w:t>
      </w:r>
    </w:p>
    <w:p w:rsidR="004D30FF" w:rsidRDefault="004D30FF" w:rsidP="00181C55">
      <w:pPr>
        <w:spacing w:after="0" w:line="360" w:lineRule="auto"/>
        <w:jc w:val="both"/>
      </w:pPr>
      <w:r>
        <w:rPr>
          <w:rFonts w:cstheme="minorHAnsi"/>
          <w:b/>
        </w:rPr>
        <w:t>4.4.2.</w:t>
      </w:r>
      <w:r>
        <w:t xml:space="preserve"> </w:t>
      </w:r>
      <w:proofErr w:type="gramStart"/>
      <w:r>
        <w:t>dependentes</w:t>
      </w:r>
      <w:proofErr w:type="gramEnd"/>
      <w:r>
        <w:t>: filhos, netos, sobrinhos, tutelados ou curatelados, menores de 18 (dezoito) anos (desde que sob guarda legal do candidato, devidamente comprovada);</w:t>
      </w:r>
    </w:p>
    <w:p w:rsidR="004D30FF" w:rsidRDefault="004D30FF" w:rsidP="00181C55">
      <w:pPr>
        <w:spacing w:after="0" w:line="360" w:lineRule="auto"/>
        <w:jc w:val="both"/>
      </w:pPr>
      <w:r>
        <w:rPr>
          <w:rFonts w:cstheme="minorHAnsi"/>
          <w:b/>
        </w:rPr>
        <w:t xml:space="preserve">4.4.3. </w:t>
      </w:r>
      <w:proofErr w:type="gramStart"/>
      <w:r>
        <w:t>doença</w:t>
      </w:r>
      <w:proofErr w:type="gramEnd"/>
      <w:r>
        <w:t xml:space="preserve"> crônica: moléstias relacionadas no </w:t>
      </w:r>
      <w:hyperlink r:id="rId5" w:anchor="art6" w:history="1">
        <w:r w:rsidRPr="004D30FF">
          <w:rPr>
            <w:rStyle w:val="Hyperlink"/>
            <w:color w:val="auto"/>
            <w:u w:val="none"/>
          </w:rPr>
          <w:t>artigo 6º, inciso XIV, da Lei Federal nº 7.713/1988</w:t>
        </w:r>
      </w:hyperlink>
      <w:r w:rsidRPr="004D30FF">
        <w:t>,</w:t>
      </w:r>
      <w:r>
        <w:t xml:space="preserve"> bem como: AIDS (Síndrome da Imunodeficiência Adquirida), alienação mental, cardiopatia grave, cegueira, contaminação por radiação, doença de </w:t>
      </w:r>
      <w:proofErr w:type="spellStart"/>
      <w:r>
        <w:t>Paget</w:t>
      </w:r>
      <w:proofErr w:type="spellEnd"/>
      <w:r>
        <w:t xml:space="preserve"> em estado avançado (</w:t>
      </w:r>
      <w:proofErr w:type="spellStart"/>
      <w:r>
        <w:t>osteíde</w:t>
      </w:r>
      <w:proofErr w:type="spellEnd"/>
      <w:r>
        <w:t xml:space="preserve"> deformante), doença de Parkinson, esclerose múltipla, </w:t>
      </w:r>
      <w:proofErr w:type="spellStart"/>
      <w:r>
        <w:t>espondiloartrose</w:t>
      </w:r>
      <w:proofErr w:type="spellEnd"/>
      <w:r>
        <w:t xml:space="preserve"> anquilosante, fibrose cística (</w:t>
      </w:r>
      <w:proofErr w:type="spellStart"/>
      <w:r>
        <w:t>mucoviscidose</w:t>
      </w:r>
      <w:proofErr w:type="spellEnd"/>
      <w:r>
        <w:t xml:space="preserve">), hanseníase, </w:t>
      </w:r>
      <w:proofErr w:type="spellStart"/>
      <w:r>
        <w:t>nefropatia</w:t>
      </w:r>
      <w:proofErr w:type="spellEnd"/>
      <w:r>
        <w:t xml:space="preserve"> grave, hepatopatia grave, neoplasia maligna, paralisia irreversível e incapacidade, e tuberculose ativa.</w:t>
      </w:r>
    </w:p>
    <w:p w:rsidR="004D30FF" w:rsidRDefault="004D30FF" w:rsidP="00181C55">
      <w:pPr>
        <w:spacing w:after="0" w:line="360" w:lineRule="auto"/>
        <w:jc w:val="both"/>
      </w:pPr>
      <w:r>
        <w:rPr>
          <w:rFonts w:cstheme="minorHAnsi"/>
          <w:b/>
        </w:rPr>
        <w:t xml:space="preserve">4.4.4. </w:t>
      </w:r>
      <w:proofErr w:type="gramStart"/>
      <w:r>
        <w:t>pessoas</w:t>
      </w:r>
      <w:proofErr w:type="gramEnd"/>
      <w:r>
        <w:t xml:space="preserve"> com deficiência: aquelas enquadradas na CID-10, que tem impedimento de longo prazo de natureza física, mental, intelectual ou sensorial, o qual, em interação com uma ou mais barreiras, pode obstruir sua participação plena e efetiva na sociedade em igualdade de condições com as demais pessoas, nos termos do </w:t>
      </w:r>
      <w:hyperlink r:id="rId6" w:anchor="art2" w:history="1">
        <w:r w:rsidRPr="004D30FF">
          <w:rPr>
            <w:rStyle w:val="Hyperlink"/>
            <w:color w:val="auto"/>
            <w:u w:val="none"/>
          </w:rPr>
          <w:t>art. 2º, da Lei Federal nº 13.146/2015</w:t>
        </w:r>
      </w:hyperlink>
      <w:r w:rsidRPr="004D30FF">
        <w:t>.</w:t>
      </w:r>
    </w:p>
    <w:p w:rsidR="00181C55" w:rsidRPr="00DB785B" w:rsidRDefault="00E3196E" w:rsidP="00181C55">
      <w:pPr>
        <w:spacing w:after="0" w:line="360" w:lineRule="auto"/>
        <w:jc w:val="both"/>
        <w:rPr>
          <w:rFonts w:cstheme="minorHAnsi"/>
        </w:rPr>
      </w:pPr>
      <w:r>
        <w:rPr>
          <w:rFonts w:cstheme="minorHAnsi"/>
          <w:b/>
        </w:rPr>
        <w:t>4.5</w:t>
      </w:r>
      <w:r w:rsidR="00181C55" w:rsidRPr="00DB785B">
        <w:rPr>
          <w:rFonts w:cstheme="minorHAnsi"/>
          <w:b/>
        </w:rPr>
        <w:t>.</w:t>
      </w:r>
      <w:r w:rsidR="00181C55" w:rsidRPr="00DB785B">
        <w:rPr>
          <w:rFonts w:cstheme="minorHAnsi"/>
        </w:rPr>
        <w:t xml:space="preserve"> Se ocorrer igualdade de pontos no resultado final, o primeiro critério de desempate será a maior pontuação quanto à situação atual do domicílio. Permanecendo o empate, prevalecerá o maior número de pontos obtidos sucessivamente nos seguintes itens de pontuação:</w:t>
      </w:r>
    </w:p>
    <w:p w:rsidR="00181C55" w:rsidRPr="00DB785B" w:rsidRDefault="00E3196E" w:rsidP="00181C55">
      <w:pPr>
        <w:spacing w:after="0" w:line="360" w:lineRule="auto"/>
        <w:jc w:val="both"/>
        <w:rPr>
          <w:rFonts w:cstheme="minorHAnsi"/>
        </w:rPr>
      </w:pPr>
      <w:r>
        <w:rPr>
          <w:rFonts w:cstheme="minorHAnsi"/>
          <w:b/>
        </w:rPr>
        <w:t>4.5</w:t>
      </w:r>
      <w:r w:rsidRPr="00DB785B">
        <w:rPr>
          <w:rFonts w:cstheme="minorHAnsi"/>
          <w:b/>
        </w:rPr>
        <w:t>.</w:t>
      </w:r>
      <w:r>
        <w:rPr>
          <w:rFonts w:cstheme="minorHAnsi"/>
          <w:b/>
        </w:rPr>
        <w:t>1.</w:t>
      </w:r>
      <w:r w:rsidRPr="00DB785B">
        <w:rPr>
          <w:rFonts w:cstheme="minorHAnsi"/>
        </w:rPr>
        <w:t xml:space="preserve"> </w:t>
      </w:r>
      <w:r w:rsidR="00181C55" w:rsidRPr="00DB785B">
        <w:rPr>
          <w:rFonts w:cstheme="minorHAnsi"/>
        </w:rPr>
        <w:t>situação de composição familiar;</w:t>
      </w:r>
    </w:p>
    <w:p w:rsidR="00181C55" w:rsidRPr="00DB785B" w:rsidRDefault="00E3196E" w:rsidP="00181C55">
      <w:pPr>
        <w:spacing w:after="0" w:line="360" w:lineRule="auto"/>
        <w:jc w:val="both"/>
        <w:rPr>
          <w:rFonts w:cstheme="minorHAnsi"/>
        </w:rPr>
      </w:pPr>
      <w:r>
        <w:rPr>
          <w:rFonts w:cstheme="minorHAnsi"/>
          <w:b/>
        </w:rPr>
        <w:t>4.5</w:t>
      </w:r>
      <w:r w:rsidRPr="00DB785B">
        <w:rPr>
          <w:rFonts w:cstheme="minorHAnsi"/>
          <w:b/>
        </w:rPr>
        <w:t>.</w:t>
      </w:r>
      <w:r>
        <w:rPr>
          <w:rFonts w:cstheme="minorHAnsi"/>
          <w:b/>
        </w:rPr>
        <w:t>2.</w:t>
      </w:r>
      <w:r w:rsidRPr="00DB785B">
        <w:rPr>
          <w:rFonts w:cstheme="minorHAnsi"/>
        </w:rPr>
        <w:t xml:space="preserve"> </w:t>
      </w:r>
      <w:r w:rsidR="00181C55">
        <w:rPr>
          <w:rFonts w:cstheme="minorHAnsi"/>
        </w:rPr>
        <w:t>s</w:t>
      </w:r>
      <w:r w:rsidR="00181C55" w:rsidRPr="00DB785B">
        <w:rPr>
          <w:rFonts w:cstheme="minorHAnsi"/>
        </w:rPr>
        <w:t>ituação especial;</w:t>
      </w:r>
    </w:p>
    <w:p w:rsidR="00181C55" w:rsidRPr="00DB785B" w:rsidRDefault="00E3196E" w:rsidP="00181C55">
      <w:pPr>
        <w:spacing w:after="0" w:line="360" w:lineRule="auto"/>
        <w:jc w:val="both"/>
        <w:rPr>
          <w:rFonts w:cstheme="minorHAnsi"/>
        </w:rPr>
      </w:pPr>
      <w:r>
        <w:rPr>
          <w:rFonts w:cstheme="minorHAnsi"/>
          <w:b/>
        </w:rPr>
        <w:t>4.5</w:t>
      </w:r>
      <w:r w:rsidRPr="00DB785B">
        <w:rPr>
          <w:rFonts w:cstheme="minorHAnsi"/>
          <w:b/>
        </w:rPr>
        <w:t>.</w:t>
      </w:r>
      <w:r>
        <w:rPr>
          <w:rFonts w:cstheme="minorHAnsi"/>
          <w:b/>
        </w:rPr>
        <w:t>3.</w:t>
      </w:r>
      <w:r w:rsidRPr="00DB785B">
        <w:rPr>
          <w:rFonts w:cstheme="minorHAnsi"/>
        </w:rPr>
        <w:t xml:space="preserve"> </w:t>
      </w:r>
      <w:r w:rsidR="00181C55" w:rsidRPr="00DB785B">
        <w:rPr>
          <w:rFonts w:cstheme="minorHAnsi"/>
        </w:rPr>
        <w:t>renda familiar;</w:t>
      </w:r>
    </w:p>
    <w:p w:rsidR="00181C55" w:rsidRPr="00DB785B" w:rsidRDefault="00E3196E" w:rsidP="00181C55">
      <w:pPr>
        <w:spacing w:after="0" w:line="360" w:lineRule="auto"/>
        <w:jc w:val="both"/>
        <w:rPr>
          <w:rFonts w:cstheme="minorHAnsi"/>
        </w:rPr>
      </w:pPr>
      <w:r>
        <w:rPr>
          <w:rFonts w:cstheme="minorHAnsi"/>
          <w:b/>
        </w:rPr>
        <w:t>4.5</w:t>
      </w:r>
      <w:r w:rsidRPr="00DB785B">
        <w:rPr>
          <w:rFonts w:cstheme="minorHAnsi"/>
          <w:b/>
        </w:rPr>
        <w:t>.</w:t>
      </w:r>
      <w:r>
        <w:rPr>
          <w:rFonts w:cstheme="minorHAnsi"/>
          <w:b/>
        </w:rPr>
        <w:t>4.</w:t>
      </w:r>
      <w:r w:rsidRPr="00DB785B">
        <w:rPr>
          <w:rFonts w:cstheme="minorHAnsi"/>
        </w:rPr>
        <w:t xml:space="preserve"> </w:t>
      </w:r>
      <w:r w:rsidR="00181C55" w:rsidRPr="00DB785B">
        <w:rPr>
          <w:rFonts w:cstheme="minorHAnsi"/>
        </w:rPr>
        <w:t>situação de emprego;</w:t>
      </w:r>
    </w:p>
    <w:p w:rsidR="00181C55" w:rsidRPr="00DB785B" w:rsidRDefault="00E3196E" w:rsidP="00181C55">
      <w:pPr>
        <w:spacing w:after="0" w:line="360" w:lineRule="auto"/>
        <w:jc w:val="both"/>
        <w:rPr>
          <w:rFonts w:cstheme="minorHAnsi"/>
        </w:rPr>
      </w:pPr>
      <w:r>
        <w:rPr>
          <w:rFonts w:cstheme="minorHAnsi"/>
          <w:b/>
        </w:rPr>
        <w:t>4.5</w:t>
      </w:r>
      <w:r w:rsidRPr="00DB785B">
        <w:rPr>
          <w:rFonts w:cstheme="minorHAnsi"/>
          <w:b/>
        </w:rPr>
        <w:t>.</w:t>
      </w:r>
      <w:r>
        <w:rPr>
          <w:rFonts w:cstheme="minorHAnsi"/>
          <w:b/>
        </w:rPr>
        <w:t>5.</w:t>
      </w:r>
      <w:r w:rsidRPr="00DB785B">
        <w:rPr>
          <w:rFonts w:cstheme="minorHAnsi"/>
        </w:rPr>
        <w:t xml:space="preserve"> </w:t>
      </w:r>
      <w:r w:rsidR="00181C55" w:rsidRPr="00DB785B">
        <w:rPr>
          <w:rFonts w:cstheme="minorHAnsi"/>
        </w:rPr>
        <w:t>beneficiários de programas sociais;</w:t>
      </w:r>
    </w:p>
    <w:p w:rsidR="00181C55" w:rsidRPr="00DB785B" w:rsidRDefault="00E3196E" w:rsidP="00181C55">
      <w:pPr>
        <w:spacing w:after="0" w:line="360" w:lineRule="auto"/>
        <w:jc w:val="both"/>
        <w:rPr>
          <w:rFonts w:cstheme="minorHAnsi"/>
        </w:rPr>
      </w:pPr>
      <w:r>
        <w:rPr>
          <w:rFonts w:cstheme="minorHAnsi"/>
          <w:b/>
        </w:rPr>
        <w:t>4.5</w:t>
      </w:r>
      <w:r w:rsidRPr="00DB785B">
        <w:rPr>
          <w:rFonts w:cstheme="minorHAnsi"/>
          <w:b/>
        </w:rPr>
        <w:t>.</w:t>
      </w:r>
      <w:r>
        <w:rPr>
          <w:rFonts w:cstheme="minorHAnsi"/>
          <w:b/>
        </w:rPr>
        <w:t>6.</w:t>
      </w:r>
      <w:r w:rsidRPr="00DB785B">
        <w:rPr>
          <w:rFonts w:cstheme="minorHAnsi"/>
        </w:rPr>
        <w:t xml:space="preserve"> </w:t>
      </w:r>
      <w:r w:rsidR="00181C55">
        <w:rPr>
          <w:rFonts w:cstheme="minorHAnsi"/>
        </w:rPr>
        <w:t>tempo de Cadastro Ú</w:t>
      </w:r>
      <w:r w:rsidR="00181C55" w:rsidRPr="00DB785B">
        <w:rPr>
          <w:rFonts w:cstheme="minorHAnsi"/>
        </w:rPr>
        <w:t>nico.</w:t>
      </w:r>
    </w:p>
    <w:p w:rsidR="00181C55" w:rsidRDefault="00E3196E" w:rsidP="00181C55">
      <w:pPr>
        <w:spacing w:after="0" w:line="360" w:lineRule="auto"/>
        <w:jc w:val="both"/>
        <w:rPr>
          <w:rFonts w:cstheme="minorHAnsi"/>
        </w:rPr>
      </w:pPr>
      <w:r>
        <w:rPr>
          <w:rFonts w:cstheme="minorHAnsi"/>
          <w:b/>
        </w:rPr>
        <w:t>4.5</w:t>
      </w:r>
      <w:r w:rsidRPr="00DB785B">
        <w:rPr>
          <w:rFonts w:cstheme="minorHAnsi"/>
          <w:b/>
        </w:rPr>
        <w:t>.</w:t>
      </w:r>
      <w:r>
        <w:rPr>
          <w:rFonts w:cstheme="minorHAnsi"/>
          <w:b/>
        </w:rPr>
        <w:t>7.</w:t>
      </w:r>
      <w:r w:rsidRPr="00DB785B">
        <w:rPr>
          <w:rFonts w:cstheme="minorHAnsi"/>
        </w:rPr>
        <w:t xml:space="preserve"> </w:t>
      </w:r>
      <w:proofErr w:type="gramStart"/>
      <w:r w:rsidR="00181C55" w:rsidRPr="00DB785B">
        <w:rPr>
          <w:rFonts w:cstheme="minorHAnsi"/>
        </w:rPr>
        <w:t>persistindo</w:t>
      </w:r>
      <w:proofErr w:type="gramEnd"/>
      <w:r w:rsidR="00181C55" w:rsidRPr="00DB785B">
        <w:rPr>
          <w:rFonts w:cstheme="minorHAnsi"/>
        </w:rPr>
        <w:t xml:space="preserve"> o empate no resultado dos itens acima, os inscritos serão selecionados através de sorteio público.</w:t>
      </w:r>
    </w:p>
    <w:p w:rsidR="00830F37" w:rsidRDefault="00830F37" w:rsidP="00181C55">
      <w:pPr>
        <w:spacing w:after="0" w:line="360" w:lineRule="auto"/>
        <w:jc w:val="both"/>
        <w:rPr>
          <w:rFonts w:cstheme="minorHAnsi"/>
        </w:rPr>
      </w:pPr>
      <w:r>
        <w:rPr>
          <w:rFonts w:cstheme="minorHAnsi"/>
          <w:b/>
        </w:rPr>
        <w:t xml:space="preserve">Parágrafo único. </w:t>
      </w:r>
      <w:r w:rsidR="00181C55" w:rsidRPr="00DB785B">
        <w:rPr>
          <w:rFonts w:cstheme="minorHAnsi"/>
        </w:rPr>
        <w:t>Encerradas as inscrições e realizado o processo de classificação, divulgar-se-á a relação dos candidatos classificados com a aprovação e homologação do Conselho Municipal de Habitação.</w:t>
      </w:r>
    </w:p>
    <w:p w:rsidR="00830F37" w:rsidRDefault="00830F37" w:rsidP="00181C55">
      <w:pPr>
        <w:spacing w:after="0" w:line="360" w:lineRule="auto"/>
        <w:jc w:val="both"/>
        <w:rPr>
          <w:rFonts w:cstheme="minorHAnsi"/>
        </w:rPr>
      </w:pPr>
    </w:p>
    <w:p w:rsidR="00830F37" w:rsidRPr="00830F37" w:rsidRDefault="00830F37" w:rsidP="00181C55">
      <w:pPr>
        <w:spacing w:after="0" w:line="360" w:lineRule="auto"/>
        <w:jc w:val="both"/>
        <w:rPr>
          <w:rFonts w:cstheme="minorHAnsi"/>
          <w:b/>
        </w:rPr>
      </w:pPr>
      <w:r w:rsidRPr="00830F37">
        <w:rPr>
          <w:rFonts w:cstheme="minorHAnsi"/>
          <w:b/>
        </w:rPr>
        <w:t>5. DOS RECURSOS</w:t>
      </w:r>
    </w:p>
    <w:p w:rsidR="00181C55" w:rsidRDefault="00181C55" w:rsidP="00181C55">
      <w:pPr>
        <w:spacing w:after="0" w:line="360" w:lineRule="auto"/>
        <w:jc w:val="both"/>
        <w:rPr>
          <w:rFonts w:cstheme="minorHAnsi"/>
        </w:rPr>
      </w:pPr>
      <w:r w:rsidRPr="00830F37">
        <w:rPr>
          <w:rFonts w:cstheme="minorHAnsi"/>
        </w:rPr>
        <w:lastRenderedPageBreak/>
        <w:t>Qualquer um dos inscritos poderá apresentar impugnação sobre a classificação final do candidato, no prazo de 05 (cinco) dias, contados da publicação da relação dos candidatos aprovados e classificados, cujo recurso será julgado pelo Conselho Municipal de Habitação, no prazo máximo de 10 (dez) dias.</w:t>
      </w:r>
    </w:p>
    <w:p w:rsidR="004B34D2" w:rsidRDefault="004B34D2" w:rsidP="00181C55">
      <w:pPr>
        <w:spacing w:after="0" w:line="360" w:lineRule="auto"/>
        <w:jc w:val="both"/>
        <w:rPr>
          <w:rFonts w:cstheme="minorHAnsi"/>
        </w:rPr>
      </w:pPr>
    </w:p>
    <w:p w:rsidR="004B34D2" w:rsidRPr="004B34D2" w:rsidRDefault="004B34D2" w:rsidP="00181C55">
      <w:pPr>
        <w:spacing w:after="0" w:line="360" w:lineRule="auto"/>
        <w:jc w:val="both"/>
        <w:rPr>
          <w:rFonts w:cstheme="minorHAnsi"/>
          <w:b/>
        </w:rPr>
      </w:pPr>
      <w:r w:rsidRPr="004B34D2">
        <w:rPr>
          <w:rFonts w:cstheme="minorHAnsi"/>
          <w:b/>
        </w:rPr>
        <w:t>6. DAS CONDIÇÕES DO IMÓVEL</w:t>
      </w:r>
    </w:p>
    <w:p w:rsidR="00805207" w:rsidRPr="00DB785B" w:rsidRDefault="004B34D2" w:rsidP="00805207">
      <w:pPr>
        <w:spacing w:after="0" w:line="360" w:lineRule="auto"/>
        <w:jc w:val="both"/>
        <w:rPr>
          <w:rFonts w:cstheme="minorHAnsi"/>
        </w:rPr>
      </w:pPr>
      <w:r w:rsidRPr="004B34D2">
        <w:rPr>
          <w:rFonts w:cstheme="minorHAnsi"/>
          <w:b/>
        </w:rPr>
        <w:t>6.1.</w:t>
      </w:r>
      <w:r>
        <w:rPr>
          <w:rFonts w:cstheme="minorHAnsi"/>
        </w:rPr>
        <w:t xml:space="preserve"> A</w:t>
      </w:r>
      <w:r w:rsidR="00805207" w:rsidRPr="00DB785B">
        <w:rPr>
          <w:rFonts w:cstheme="minorHAnsi"/>
        </w:rPr>
        <w:t xml:space="preserve"> doação será realizada com cláusula de inalienabilidade, indisponibilidade e impenhorabilidade pelo prazo de 15 (quinze) anos, </w:t>
      </w:r>
      <w:proofErr w:type="gramStart"/>
      <w:r w:rsidR="00805207" w:rsidRPr="00DB785B">
        <w:rPr>
          <w:rFonts w:cstheme="minorHAnsi"/>
        </w:rPr>
        <w:t>sob pena</w:t>
      </w:r>
      <w:proofErr w:type="gramEnd"/>
      <w:r w:rsidR="00805207" w:rsidRPr="00DB785B">
        <w:rPr>
          <w:rFonts w:cstheme="minorHAnsi"/>
        </w:rPr>
        <w:t xml:space="preserve"> de reversão ao patrimônio do Município;</w:t>
      </w:r>
    </w:p>
    <w:p w:rsidR="00805207" w:rsidRPr="00DB785B" w:rsidRDefault="004B34D2" w:rsidP="00805207">
      <w:pPr>
        <w:spacing w:after="0" w:line="360" w:lineRule="auto"/>
        <w:jc w:val="both"/>
        <w:rPr>
          <w:rFonts w:cstheme="minorHAnsi"/>
        </w:rPr>
      </w:pPr>
      <w:r w:rsidRPr="004B34D2">
        <w:rPr>
          <w:rFonts w:cstheme="minorHAnsi"/>
          <w:b/>
        </w:rPr>
        <w:t>6.</w:t>
      </w:r>
      <w:r>
        <w:rPr>
          <w:rFonts w:cstheme="minorHAnsi"/>
          <w:b/>
        </w:rPr>
        <w:t>2</w:t>
      </w:r>
      <w:r w:rsidRPr="004B34D2">
        <w:rPr>
          <w:rFonts w:cstheme="minorHAnsi"/>
          <w:b/>
        </w:rPr>
        <w:t>.</w:t>
      </w:r>
      <w:r>
        <w:rPr>
          <w:rFonts w:cstheme="minorHAnsi"/>
        </w:rPr>
        <w:t xml:space="preserve"> O</w:t>
      </w:r>
      <w:r w:rsidR="00805207" w:rsidRPr="00DB785B">
        <w:rPr>
          <w:rFonts w:cstheme="minorHAnsi"/>
        </w:rPr>
        <w:t xml:space="preserve"> uso do imóvel terá a finalidade exclusiva de estabelecer moradia para o beneficiário e sua família, não podendo ser alugado, emprestado ou de qualquer forma cedido a terceiros, nem mesmo ter sua finalidade alterada, </w:t>
      </w:r>
      <w:proofErr w:type="gramStart"/>
      <w:r w:rsidR="00805207" w:rsidRPr="00DB785B">
        <w:rPr>
          <w:rFonts w:cstheme="minorHAnsi"/>
        </w:rPr>
        <w:t>sob pena</w:t>
      </w:r>
      <w:proofErr w:type="gramEnd"/>
      <w:r w:rsidR="00805207" w:rsidRPr="00DB785B">
        <w:rPr>
          <w:rFonts w:cstheme="minorHAnsi"/>
        </w:rPr>
        <w:t xml:space="preserve"> de reversão ao patrimônio do Município;</w:t>
      </w:r>
    </w:p>
    <w:p w:rsidR="00805207" w:rsidRPr="00DB785B" w:rsidRDefault="004B34D2" w:rsidP="00805207">
      <w:pPr>
        <w:spacing w:after="0" w:line="360" w:lineRule="auto"/>
        <w:jc w:val="both"/>
        <w:rPr>
          <w:rFonts w:cstheme="minorHAnsi"/>
        </w:rPr>
      </w:pPr>
      <w:r>
        <w:rPr>
          <w:rFonts w:cstheme="minorHAnsi"/>
        </w:rPr>
        <w:t xml:space="preserve"> </w:t>
      </w:r>
      <w:r w:rsidRPr="004B34D2">
        <w:rPr>
          <w:rFonts w:cstheme="minorHAnsi"/>
          <w:b/>
        </w:rPr>
        <w:t>6.</w:t>
      </w:r>
      <w:r w:rsidR="000F5707">
        <w:rPr>
          <w:rFonts w:cstheme="minorHAnsi"/>
          <w:b/>
        </w:rPr>
        <w:t>2.1</w:t>
      </w:r>
      <w:r w:rsidRPr="004B34D2">
        <w:rPr>
          <w:rFonts w:cstheme="minorHAnsi"/>
          <w:b/>
        </w:rPr>
        <w:t>.</w:t>
      </w:r>
      <w:r>
        <w:rPr>
          <w:rFonts w:cstheme="minorHAnsi"/>
        </w:rPr>
        <w:t xml:space="preserve"> </w:t>
      </w:r>
      <w:r w:rsidR="00805207" w:rsidRPr="00DB785B">
        <w:rPr>
          <w:rFonts w:cstheme="minorHAnsi"/>
        </w:rPr>
        <w:t xml:space="preserve">O beneficiado com a doação </w:t>
      </w:r>
      <w:r>
        <w:rPr>
          <w:rFonts w:cstheme="minorHAnsi"/>
        </w:rPr>
        <w:t>do</w:t>
      </w:r>
      <w:r w:rsidR="00805207" w:rsidRPr="00DB785B">
        <w:rPr>
          <w:rFonts w:cstheme="minorHAnsi"/>
        </w:rPr>
        <w:t xml:space="preserve"> terreno e/ou imóvel habitacional, através de</w:t>
      </w:r>
      <w:r>
        <w:rPr>
          <w:rFonts w:cstheme="minorHAnsi"/>
        </w:rPr>
        <w:t>ste</w:t>
      </w:r>
      <w:r w:rsidR="00805207" w:rsidRPr="00DB785B">
        <w:rPr>
          <w:rFonts w:cstheme="minorHAnsi"/>
        </w:rPr>
        <w:t xml:space="preserve"> programa habitacional, que mudar de domicílio para outro Município, poderá solicitar à Secretaria Municipal de Assistência Social, Habitação e Saneamento, a transferência do bem a outro interessado.</w:t>
      </w:r>
    </w:p>
    <w:p w:rsidR="00805207" w:rsidRDefault="000F5707" w:rsidP="00805207">
      <w:pPr>
        <w:spacing w:after="0" w:line="360" w:lineRule="auto"/>
        <w:jc w:val="both"/>
        <w:rPr>
          <w:rFonts w:cstheme="minorHAnsi"/>
        </w:rPr>
      </w:pPr>
      <w:r w:rsidRPr="004B34D2">
        <w:rPr>
          <w:rFonts w:cstheme="minorHAnsi"/>
          <w:b/>
        </w:rPr>
        <w:t>6.</w:t>
      </w:r>
      <w:r>
        <w:rPr>
          <w:rFonts w:cstheme="minorHAnsi"/>
          <w:b/>
        </w:rPr>
        <w:t>2.2</w:t>
      </w:r>
      <w:r w:rsidRPr="004B34D2">
        <w:rPr>
          <w:rFonts w:cstheme="minorHAnsi"/>
          <w:b/>
        </w:rPr>
        <w:t>.</w:t>
      </w:r>
      <w:r>
        <w:rPr>
          <w:rFonts w:cstheme="minorHAnsi"/>
        </w:rPr>
        <w:t xml:space="preserve"> </w:t>
      </w:r>
      <w:r w:rsidR="00805207" w:rsidRPr="00DB785B">
        <w:rPr>
          <w:rFonts w:cstheme="minorHAnsi"/>
        </w:rPr>
        <w:t xml:space="preserve">Em caso de falecimento do beneficiário, seu cônjuge e/ou seus sucessores somente terão direito de permanecer residindo no imóvel caso preencham os </w:t>
      </w:r>
      <w:r w:rsidR="00805207">
        <w:rPr>
          <w:rFonts w:cstheme="minorHAnsi"/>
        </w:rPr>
        <w:t>requisitos previstos de vulnerabilidade do presente edital</w:t>
      </w:r>
      <w:r w:rsidR="00805207" w:rsidRPr="00DB785B">
        <w:rPr>
          <w:rFonts w:cstheme="minorHAnsi"/>
        </w:rPr>
        <w:t>. Não preenchendo tais requisitos, o imóvel será revertido ao patrimônio do Município, sem que assista qualquer direito as indenizações por benfeitorias eventualmente realizadas.</w:t>
      </w:r>
    </w:p>
    <w:p w:rsidR="00211059" w:rsidRPr="00CC248F" w:rsidRDefault="00211059" w:rsidP="00805207">
      <w:pPr>
        <w:spacing w:after="0" w:line="360" w:lineRule="auto"/>
        <w:jc w:val="both"/>
        <w:rPr>
          <w:rFonts w:cstheme="minorHAnsi"/>
        </w:rPr>
      </w:pPr>
    </w:p>
    <w:p w:rsidR="00211059" w:rsidRPr="00CC248F" w:rsidRDefault="00211059" w:rsidP="00805207">
      <w:pPr>
        <w:spacing w:after="0" w:line="360" w:lineRule="auto"/>
        <w:jc w:val="both"/>
        <w:rPr>
          <w:rFonts w:cstheme="minorHAnsi"/>
          <w:b/>
        </w:rPr>
      </w:pPr>
      <w:r w:rsidRPr="00CC248F">
        <w:rPr>
          <w:rFonts w:cstheme="minorHAnsi"/>
          <w:b/>
        </w:rPr>
        <w:t>7. DA DISTRIBUIÇÃO DAS UNIDADES HABITACIONAIS</w:t>
      </w:r>
    </w:p>
    <w:p w:rsidR="00415F55" w:rsidRPr="00CC248F" w:rsidRDefault="00415F55" w:rsidP="00805207">
      <w:pPr>
        <w:spacing w:after="0" w:line="360" w:lineRule="auto"/>
        <w:jc w:val="both"/>
        <w:rPr>
          <w:rFonts w:cstheme="minorHAnsi"/>
          <w:shd w:val="clear" w:color="auto" w:fill="FFFFFF"/>
        </w:rPr>
      </w:pPr>
      <w:r w:rsidRPr="00CC248F">
        <w:rPr>
          <w:rFonts w:cstheme="minorHAnsi"/>
          <w:b/>
          <w:shd w:val="clear" w:color="auto" w:fill="FFFFFF"/>
        </w:rPr>
        <w:t xml:space="preserve">7.1. </w:t>
      </w:r>
      <w:r w:rsidR="00211059" w:rsidRPr="00CC248F">
        <w:rPr>
          <w:rFonts w:cstheme="minorHAnsi"/>
          <w:shd w:val="clear" w:color="auto" w:fill="FFFFFF"/>
        </w:rPr>
        <w:t>Após a divulgação da classificação final dos inscritos, e, decorrido o prazo recursal, os classificados serão convocados para realização de sorteio no qual será definido o lote a que cada um dos selecionados far</w:t>
      </w:r>
      <w:r w:rsidR="00C03370" w:rsidRPr="00CC248F">
        <w:rPr>
          <w:rFonts w:cstheme="minorHAnsi"/>
          <w:shd w:val="clear" w:color="auto" w:fill="FFFFFF"/>
        </w:rPr>
        <w:t>á</w:t>
      </w:r>
      <w:r w:rsidR="00211059" w:rsidRPr="00CC248F">
        <w:rPr>
          <w:rFonts w:cstheme="minorHAnsi"/>
          <w:shd w:val="clear" w:color="auto" w:fill="FFFFFF"/>
        </w:rPr>
        <w:t xml:space="preserve"> jus. </w:t>
      </w:r>
    </w:p>
    <w:p w:rsidR="000F5707" w:rsidRPr="00CC248F" w:rsidRDefault="00415F55" w:rsidP="00805207">
      <w:pPr>
        <w:spacing w:after="0" w:line="360" w:lineRule="auto"/>
        <w:jc w:val="both"/>
        <w:rPr>
          <w:rFonts w:cstheme="minorHAnsi"/>
          <w:shd w:val="clear" w:color="auto" w:fill="FFFFFF"/>
        </w:rPr>
      </w:pPr>
      <w:r w:rsidRPr="00CC248F">
        <w:rPr>
          <w:rFonts w:cstheme="minorHAnsi"/>
          <w:b/>
          <w:shd w:val="clear" w:color="auto" w:fill="FFFFFF"/>
        </w:rPr>
        <w:t xml:space="preserve">7.2. </w:t>
      </w:r>
      <w:r w:rsidR="00211059" w:rsidRPr="00CC248F">
        <w:rPr>
          <w:rFonts w:cstheme="minorHAnsi"/>
          <w:shd w:val="clear" w:color="auto" w:fill="FFFFFF"/>
        </w:rPr>
        <w:t xml:space="preserve">Os demais inscritos </w:t>
      </w:r>
      <w:r w:rsidRPr="00CC248F">
        <w:rPr>
          <w:rFonts w:cstheme="minorHAnsi"/>
          <w:shd w:val="clear" w:color="auto" w:fill="FFFFFF"/>
        </w:rPr>
        <w:t xml:space="preserve">serão considerados suplentes, obedecida </w:t>
      </w:r>
      <w:proofErr w:type="gramStart"/>
      <w:r w:rsidRPr="00CC248F">
        <w:rPr>
          <w:rFonts w:cstheme="minorHAnsi"/>
          <w:shd w:val="clear" w:color="auto" w:fill="FFFFFF"/>
        </w:rPr>
        <w:t>a</w:t>
      </w:r>
      <w:proofErr w:type="gramEnd"/>
      <w:r w:rsidRPr="00CC248F">
        <w:rPr>
          <w:rFonts w:cstheme="minorHAnsi"/>
          <w:shd w:val="clear" w:color="auto" w:fill="FFFFFF"/>
        </w:rPr>
        <w:t xml:space="preserve"> mesma ordem de classificação por sorteio.</w:t>
      </w:r>
    </w:p>
    <w:p w:rsidR="00415F55" w:rsidRPr="00CC248F" w:rsidRDefault="00415F55" w:rsidP="00805207">
      <w:pPr>
        <w:spacing w:after="0" w:line="360" w:lineRule="auto"/>
        <w:jc w:val="both"/>
        <w:rPr>
          <w:rFonts w:cstheme="minorHAnsi"/>
          <w:b/>
          <w:shd w:val="clear" w:color="auto" w:fill="FFFFFF"/>
        </w:rPr>
      </w:pPr>
    </w:p>
    <w:p w:rsidR="00CC248F" w:rsidRDefault="008617BE" w:rsidP="00CC248F">
      <w:pPr>
        <w:pStyle w:val="SemEspaamento"/>
        <w:spacing w:line="360" w:lineRule="auto"/>
        <w:jc w:val="both"/>
        <w:rPr>
          <w:rFonts w:asciiTheme="minorHAnsi" w:hAnsiTheme="minorHAnsi" w:cstheme="minorHAnsi"/>
          <w:b/>
        </w:rPr>
      </w:pPr>
      <w:r w:rsidRPr="00CC248F">
        <w:rPr>
          <w:rFonts w:asciiTheme="minorHAnsi" w:hAnsiTheme="minorHAnsi" w:cstheme="minorHAnsi"/>
          <w:b/>
        </w:rPr>
        <w:t>8. DAS DISPOSIÇÕES FINAIS</w:t>
      </w:r>
    </w:p>
    <w:p w:rsidR="00CC248F" w:rsidRPr="00CC248F" w:rsidRDefault="00CC248F" w:rsidP="00CC248F">
      <w:pPr>
        <w:pStyle w:val="SemEspaamento"/>
        <w:spacing w:line="360" w:lineRule="auto"/>
        <w:jc w:val="both"/>
        <w:rPr>
          <w:rFonts w:asciiTheme="minorHAnsi" w:hAnsiTheme="minorHAnsi" w:cstheme="minorHAnsi"/>
          <w:shd w:val="clear" w:color="auto" w:fill="FFFFFF"/>
        </w:rPr>
      </w:pPr>
      <w:r w:rsidRPr="00CC248F">
        <w:rPr>
          <w:rFonts w:asciiTheme="minorHAnsi" w:hAnsiTheme="minorHAnsi" w:cstheme="minorHAnsi"/>
          <w:b/>
          <w:shd w:val="clear" w:color="auto" w:fill="FFFFFF"/>
        </w:rPr>
        <w:t xml:space="preserve">8.1. </w:t>
      </w:r>
      <w:r w:rsidR="00582DD8" w:rsidRPr="00CC248F">
        <w:rPr>
          <w:rFonts w:asciiTheme="minorHAnsi" w:hAnsiTheme="minorHAnsi" w:cstheme="minorHAnsi"/>
          <w:shd w:val="clear" w:color="auto" w:fill="FFFFFF"/>
        </w:rPr>
        <w:t xml:space="preserve">Os casos omissos serão decididos pela </w:t>
      </w:r>
      <w:r w:rsidRPr="00CC248F">
        <w:rPr>
          <w:rFonts w:asciiTheme="minorHAnsi" w:hAnsiTheme="minorHAnsi" w:cstheme="minorHAnsi"/>
        </w:rPr>
        <w:t xml:space="preserve">Secretaria Municipal de Ação Social, Saneamento e Habitação </w:t>
      </w:r>
      <w:r w:rsidR="00582DD8" w:rsidRPr="00CC248F">
        <w:rPr>
          <w:rFonts w:asciiTheme="minorHAnsi" w:hAnsiTheme="minorHAnsi" w:cstheme="minorHAnsi"/>
          <w:shd w:val="clear" w:color="auto" w:fill="FFFFFF"/>
        </w:rPr>
        <w:t xml:space="preserve">e pelo </w:t>
      </w:r>
      <w:r w:rsidRPr="00CC248F">
        <w:rPr>
          <w:rFonts w:asciiTheme="minorHAnsi" w:hAnsiTheme="minorHAnsi" w:cstheme="minorHAnsi"/>
        </w:rPr>
        <w:t>Conselho Municipal de Habitação.</w:t>
      </w:r>
    </w:p>
    <w:p w:rsidR="000F5707" w:rsidRDefault="00CC248F" w:rsidP="000F5707">
      <w:pPr>
        <w:pStyle w:val="SemEspaamento"/>
        <w:spacing w:line="360" w:lineRule="auto"/>
        <w:jc w:val="both"/>
        <w:rPr>
          <w:rFonts w:asciiTheme="minorHAnsi" w:hAnsiTheme="minorHAnsi" w:cstheme="minorHAnsi"/>
          <w:lang w:eastAsia="pt-BR"/>
        </w:rPr>
      </w:pPr>
      <w:r w:rsidRPr="00CC248F">
        <w:rPr>
          <w:rFonts w:asciiTheme="minorHAnsi" w:hAnsiTheme="minorHAnsi" w:cstheme="minorHAnsi"/>
          <w:b/>
          <w:lang w:eastAsia="pt-BR"/>
        </w:rPr>
        <w:t>8.2.</w:t>
      </w:r>
      <w:r w:rsidR="000F5707" w:rsidRPr="00CC248F">
        <w:rPr>
          <w:rFonts w:asciiTheme="minorHAnsi" w:hAnsiTheme="minorHAnsi" w:cstheme="minorHAnsi"/>
          <w:lang w:eastAsia="pt-BR"/>
        </w:rPr>
        <w:t xml:space="preserve"> Fica eleito o Foro da Comarca de Tapera/RS, para dirimir questões oriundas do presente Edital, renunciando as partes interessadas a qualquer outro, por mais privilegiado que seja.</w:t>
      </w:r>
    </w:p>
    <w:p w:rsidR="00AA412F" w:rsidRPr="00CC248F" w:rsidRDefault="00AA412F" w:rsidP="000F5707">
      <w:pPr>
        <w:pStyle w:val="SemEspaamento"/>
        <w:spacing w:line="360" w:lineRule="auto"/>
        <w:jc w:val="both"/>
        <w:rPr>
          <w:rFonts w:asciiTheme="minorHAnsi" w:hAnsiTheme="minorHAnsi" w:cstheme="minorHAnsi"/>
          <w:b/>
        </w:rPr>
      </w:pPr>
      <w:r w:rsidRPr="00AA412F">
        <w:rPr>
          <w:rFonts w:asciiTheme="minorHAnsi" w:hAnsiTheme="minorHAnsi" w:cstheme="minorHAnsi"/>
          <w:b/>
          <w:lang w:eastAsia="pt-BR"/>
        </w:rPr>
        <w:t>8.3.</w:t>
      </w:r>
      <w:r>
        <w:rPr>
          <w:rFonts w:asciiTheme="minorHAnsi" w:hAnsiTheme="minorHAnsi" w:cstheme="minorHAnsi"/>
          <w:lang w:eastAsia="pt-BR"/>
        </w:rPr>
        <w:t xml:space="preserve"> A presente seleção </w:t>
      </w:r>
      <w:proofErr w:type="gramStart"/>
      <w:r>
        <w:rPr>
          <w:rFonts w:asciiTheme="minorHAnsi" w:hAnsiTheme="minorHAnsi" w:cstheme="minorHAnsi"/>
          <w:lang w:eastAsia="pt-BR"/>
        </w:rPr>
        <w:t>obedecerá o</w:t>
      </w:r>
      <w:proofErr w:type="gramEnd"/>
      <w:r>
        <w:rPr>
          <w:rFonts w:asciiTheme="minorHAnsi" w:hAnsiTheme="minorHAnsi" w:cstheme="minorHAnsi"/>
          <w:lang w:eastAsia="pt-BR"/>
        </w:rPr>
        <w:t xml:space="preserve"> seguinte cronograma:</w:t>
      </w:r>
    </w:p>
    <w:p w:rsidR="00805207" w:rsidRDefault="00805207" w:rsidP="00805207">
      <w:pPr>
        <w:spacing w:after="0" w:line="360" w:lineRule="auto"/>
        <w:jc w:val="both"/>
        <w:rPr>
          <w:rFonts w:cstheme="minorHAnsi"/>
          <w:shd w:val="clear" w:color="auto" w:fill="FFFFFF"/>
        </w:rPr>
      </w:pPr>
    </w:p>
    <w:p w:rsidR="008F2EE6" w:rsidRDefault="008F2EE6" w:rsidP="00805207">
      <w:pPr>
        <w:spacing w:after="0" w:line="240" w:lineRule="auto"/>
        <w:ind w:left="5808" w:firstLine="564"/>
        <w:jc w:val="both"/>
        <w:rPr>
          <w:rFonts w:cstheme="minorHAnsi"/>
        </w:rPr>
      </w:pPr>
    </w:p>
    <w:p w:rsidR="007E7B5C" w:rsidRPr="00EA73BB" w:rsidRDefault="007E7B5C" w:rsidP="007E7B5C">
      <w:pPr>
        <w:jc w:val="center"/>
        <w:rPr>
          <w:b/>
          <w:sz w:val="32"/>
          <w:szCs w:val="24"/>
        </w:rPr>
      </w:pPr>
      <w:r w:rsidRPr="00EA73BB">
        <w:rPr>
          <w:b/>
          <w:sz w:val="32"/>
          <w:szCs w:val="24"/>
        </w:rPr>
        <w:t>CRONOGRAMA DE EXECUÇÃO</w:t>
      </w:r>
    </w:p>
    <w:tbl>
      <w:tblPr>
        <w:tblStyle w:val="Tabelacomgrade"/>
        <w:tblW w:w="0" w:type="auto"/>
        <w:tblLook w:val="04A0" w:firstRow="1" w:lastRow="0" w:firstColumn="1" w:lastColumn="0" w:noHBand="0" w:noVBand="1"/>
      </w:tblPr>
      <w:tblGrid>
        <w:gridCol w:w="4322"/>
        <w:gridCol w:w="4322"/>
      </w:tblGrid>
      <w:tr w:rsidR="007E7B5C" w:rsidTr="005E548C">
        <w:tc>
          <w:tcPr>
            <w:tcW w:w="4322" w:type="dxa"/>
          </w:tcPr>
          <w:p w:rsidR="007E7B5C" w:rsidRPr="005E530A" w:rsidRDefault="007E7B5C" w:rsidP="005E548C">
            <w:pPr>
              <w:rPr>
                <w:b/>
              </w:rPr>
            </w:pPr>
            <w:r w:rsidRPr="005E530A">
              <w:rPr>
                <w:b/>
              </w:rPr>
              <w:t>PUBLICAÇÃO DO EDITAL</w:t>
            </w:r>
          </w:p>
        </w:tc>
        <w:tc>
          <w:tcPr>
            <w:tcW w:w="4322" w:type="dxa"/>
          </w:tcPr>
          <w:p w:rsidR="007E7B5C" w:rsidRPr="005E530A" w:rsidRDefault="00AD5C5E" w:rsidP="005E548C">
            <w:pPr>
              <w:rPr>
                <w:b/>
              </w:rPr>
            </w:pPr>
            <w:r>
              <w:rPr>
                <w:b/>
              </w:rPr>
              <w:t>0</w:t>
            </w:r>
            <w:r w:rsidR="00225B2D">
              <w:rPr>
                <w:b/>
              </w:rPr>
              <w:t>2 DE MAIO</w:t>
            </w:r>
            <w:proofErr w:type="gramStart"/>
            <w:r w:rsidR="00225B2D">
              <w:rPr>
                <w:b/>
              </w:rPr>
              <w:t xml:space="preserve"> </w:t>
            </w:r>
            <w:r w:rsidR="007E7B5C" w:rsidRPr="005E530A">
              <w:rPr>
                <w:b/>
              </w:rPr>
              <w:t xml:space="preserve"> </w:t>
            </w:r>
            <w:proofErr w:type="gramEnd"/>
            <w:r w:rsidR="007E7B5C" w:rsidRPr="005E530A">
              <w:rPr>
                <w:b/>
              </w:rPr>
              <w:t>2023</w:t>
            </w:r>
          </w:p>
        </w:tc>
      </w:tr>
      <w:tr w:rsidR="007E7B5C" w:rsidTr="005E548C">
        <w:tc>
          <w:tcPr>
            <w:tcW w:w="4322" w:type="dxa"/>
          </w:tcPr>
          <w:p w:rsidR="007E7B5C" w:rsidRPr="005E530A" w:rsidRDefault="007E7B5C" w:rsidP="005E548C">
            <w:pPr>
              <w:rPr>
                <w:b/>
              </w:rPr>
            </w:pPr>
            <w:r w:rsidRPr="005E530A">
              <w:rPr>
                <w:b/>
              </w:rPr>
              <w:t>PERÍODO DE INSCRIÇÕES</w:t>
            </w:r>
          </w:p>
        </w:tc>
        <w:tc>
          <w:tcPr>
            <w:tcW w:w="4322" w:type="dxa"/>
          </w:tcPr>
          <w:p w:rsidR="007E7B5C" w:rsidRPr="005E530A" w:rsidRDefault="00AE49B1" w:rsidP="005E548C">
            <w:pPr>
              <w:rPr>
                <w:b/>
              </w:rPr>
            </w:pPr>
            <w:r>
              <w:rPr>
                <w:b/>
              </w:rPr>
              <w:t>03</w:t>
            </w:r>
            <w:r w:rsidR="007E7B5C" w:rsidRPr="005E530A">
              <w:rPr>
                <w:b/>
              </w:rPr>
              <w:t xml:space="preserve"> A </w:t>
            </w:r>
            <w:r>
              <w:rPr>
                <w:b/>
              </w:rPr>
              <w:t>19</w:t>
            </w:r>
            <w:r w:rsidR="007E7B5C" w:rsidRPr="005E530A">
              <w:rPr>
                <w:b/>
              </w:rPr>
              <w:t xml:space="preserve"> DE MAIO DE 2023</w:t>
            </w:r>
          </w:p>
        </w:tc>
      </w:tr>
      <w:tr w:rsidR="007E7B5C" w:rsidTr="005E548C">
        <w:tc>
          <w:tcPr>
            <w:tcW w:w="4322" w:type="dxa"/>
          </w:tcPr>
          <w:p w:rsidR="007E7B5C" w:rsidRPr="005E530A" w:rsidRDefault="007E7B5C" w:rsidP="005E548C">
            <w:pPr>
              <w:rPr>
                <w:b/>
              </w:rPr>
            </w:pPr>
            <w:r w:rsidRPr="005E530A">
              <w:rPr>
                <w:b/>
              </w:rPr>
              <w:t>PUBLICAÇÃO DA LISTA PRELIMINAR DE INSCRITOS</w:t>
            </w:r>
          </w:p>
        </w:tc>
        <w:tc>
          <w:tcPr>
            <w:tcW w:w="4322" w:type="dxa"/>
          </w:tcPr>
          <w:p w:rsidR="007E7B5C" w:rsidRPr="005E530A" w:rsidRDefault="00AD5C5E" w:rsidP="005E548C">
            <w:pPr>
              <w:rPr>
                <w:b/>
              </w:rPr>
            </w:pPr>
            <w:r>
              <w:rPr>
                <w:b/>
              </w:rPr>
              <w:t>29 DE MAIO DE 2023</w:t>
            </w:r>
          </w:p>
        </w:tc>
      </w:tr>
      <w:tr w:rsidR="007E7B5C" w:rsidTr="005E548C">
        <w:tc>
          <w:tcPr>
            <w:tcW w:w="4322" w:type="dxa"/>
          </w:tcPr>
          <w:p w:rsidR="007E7B5C" w:rsidRPr="005E530A" w:rsidRDefault="007E7B5C" w:rsidP="005E548C">
            <w:pPr>
              <w:rPr>
                <w:b/>
              </w:rPr>
            </w:pPr>
            <w:r w:rsidRPr="005E530A">
              <w:rPr>
                <w:b/>
              </w:rPr>
              <w:t>PERÍODO PARA INTERPOSIÇÃO DE RECURSOS DA HOMOLOGAÇÃO DAS INSCRIÇÕES</w:t>
            </w:r>
          </w:p>
        </w:tc>
        <w:tc>
          <w:tcPr>
            <w:tcW w:w="4322" w:type="dxa"/>
          </w:tcPr>
          <w:p w:rsidR="007E7B5C" w:rsidRPr="005E530A" w:rsidRDefault="00CA606F" w:rsidP="00AD5C5E">
            <w:pPr>
              <w:rPr>
                <w:b/>
              </w:rPr>
            </w:pPr>
            <w:r>
              <w:rPr>
                <w:b/>
              </w:rPr>
              <w:t xml:space="preserve">30 DE MAIO </w:t>
            </w:r>
            <w:r w:rsidR="00AD5C5E">
              <w:rPr>
                <w:b/>
              </w:rPr>
              <w:t>A</w:t>
            </w:r>
            <w:proofErr w:type="gramStart"/>
            <w:r w:rsidR="00AD5C5E">
              <w:rPr>
                <w:b/>
              </w:rPr>
              <w:t xml:space="preserve">  </w:t>
            </w:r>
            <w:proofErr w:type="gramEnd"/>
            <w:r w:rsidR="00AD5C5E">
              <w:rPr>
                <w:b/>
              </w:rPr>
              <w:t>01 DE JUNHO DE 2023</w:t>
            </w:r>
          </w:p>
        </w:tc>
      </w:tr>
      <w:tr w:rsidR="007E7B5C" w:rsidTr="005E548C">
        <w:tc>
          <w:tcPr>
            <w:tcW w:w="4322" w:type="dxa"/>
          </w:tcPr>
          <w:p w:rsidR="007E7B5C" w:rsidRPr="00F70844" w:rsidRDefault="007E7B5C" w:rsidP="005E548C">
            <w:pPr>
              <w:rPr>
                <w:b/>
              </w:rPr>
            </w:pPr>
            <w:r w:rsidRPr="00F70844">
              <w:rPr>
                <w:b/>
              </w:rPr>
              <w:t>HOMOLOGAÇÃO DA LISTA DE INSCRITOS</w:t>
            </w:r>
          </w:p>
        </w:tc>
        <w:tc>
          <w:tcPr>
            <w:tcW w:w="4322" w:type="dxa"/>
          </w:tcPr>
          <w:p w:rsidR="007E7B5C" w:rsidRPr="00F70844" w:rsidRDefault="007E7B5C" w:rsidP="005E548C">
            <w:pPr>
              <w:rPr>
                <w:b/>
              </w:rPr>
            </w:pPr>
            <w:r w:rsidRPr="00F70844">
              <w:rPr>
                <w:b/>
              </w:rPr>
              <w:t>06 DE JUNHO DE 2023</w:t>
            </w:r>
          </w:p>
        </w:tc>
      </w:tr>
      <w:tr w:rsidR="007E7B5C" w:rsidTr="005E548C">
        <w:tc>
          <w:tcPr>
            <w:tcW w:w="4322" w:type="dxa"/>
          </w:tcPr>
          <w:p w:rsidR="007E7B5C" w:rsidRPr="00F70844" w:rsidRDefault="007E7B5C" w:rsidP="005E548C">
            <w:pPr>
              <w:rPr>
                <w:b/>
              </w:rPr>
            </w:pPr>
            <w:r w:rsidRPr="00F70844">
              <w:rPr>
                <w:b/>
              </w:rPr>
              <w:t>PERÍODO PARA A SELEÇÃO</w:t>
            </w:r>
          </w:p>
        </w:tc>
        <w:tc>
          <w:tcPr>
            <w:tcW w:w="4322" w:type="dxa"/>
          </w:tcPr>
          <w:p w:rsidR="007E7B5C" w:rsidRPr="00F70844" w:rsidRDefault="00CA606F" w:rsidP="00AD5C5E">
            <w:pPr>
              <w:rPr>
                <w:b/>
              </w:rPr>
            </w:pPr>
            <w:r>
              <w:rPr>
                <w:b/>
              </w:rPr>
              <w:t xml:space="preserve">07 </w:t>
            </w:r>
            <w:r w:rsidR="00AD5C5E">
              <w:rPr>
                <w:b/>
              </w:rPr>
              <w:t>A</w:t>
            </w:r>
            <w:r>
              <w:rPr>
                <w:b/>
              </w:rPr>
              <w:t xml:space="preserve"> 20</w:t>
            </w:r>
            <w:r w:rsidR="007E7B5C" w:rsidRPr="00F70844">
              <w:rPr>
                <w:b/>
              </w:rPr>
              <w:t xml:space="preserve"> de JUNHO DE 2023</w:t>
            </w:r>
          </w:p>
        </w:tc>
      </w:tr>
      <w:tr w:rsidR="007E7B5C" w:rsidTr="005E548C">
        <w:tc>
          <w:tcPr>
            <w:tcW w:w="4322" w:type="dxa"/>
          </w:tcPr>
          <w:p w:rsidR="007E7B5C" w:rsidRPr="00F70844" w:rsidRDefault="007E7B5C" w:rsidP="005E548C">
            <w:pPr>
              <w:rPr>
                <w:b/>
              </w:rPr>
            </w:pPr>
            <w:r w:rsidRPr="00F70844">
              <w:rPr>
                <w:b/>
              </w:rPr>
              <w:t>DIVULGAÇÃO PRELIMINAR DOS SELECIONADOS</w:t>
            </w:r>
          </w:p>
        </w:tc>
        <w:tc>
          <w:tcPr>
            <w:tcW w:w="4322" w:type="dxa"/>
          </w:tcPr>
          <w:p w:rsidR="007E7B5C" w:rsidRPr="00F70844" w:rsidRDefault="00CA606F" w:rsidP="005E548C">
            <w:pPr>
              <w:rPr>
                <w:b/>
              </w:rPr>
            </w:pPr>
            <w:r>
              <w:rPr>
                <w:b/>
              </w:rPr>
              <w:t>22</w:t>
            </w:r>
            <w:r w:rsidR="007E7B5C" w:rsidRPr="00F70844">
              <w:rPr>
                <w:b/>
              </w:rPr>
              <w:t xml:space="preserve"> DE JUNHO DE 2023</w:t>
            </w:r>
          </w:p>
        </w:tc>
      </w:tr>
      <w:tr w:rsidR="007E7B5C" w:rsidTr="005E548C">
        <w:tc>
          <w:tcPr>
            <w:tcW w:w="4322" w:type="dxa"/>
          </w:tcPr>
          <w:p w:rsidR="007E7B5C" w:rsidRPr="00F70844" w:rsidRDefault="007E7B5C" w:rsidP="005E548C">
            <w:pPr>
              <w:rPr>
                <w:b/>
              </w:rPr>
            </w:pPr>
            <w:r w:rsidRPr="00F70844">
              <w:rPr>
                <w:b/>
              </w:rPr>
              <w:t>PERÍODO PARA INTERPOSIÇÃO DE RECURSOS DOS SELECIONADOS</w:t>
            </w:r>
          </w:p>
        </w:tc>
        <w:tc>
          <w:tcPr>
            <w:tcW w:w="4322" w:type="dxa"/>
          </w:tcPr>
          <w:p w:rsidR="007E7B5C" w:rsidRPr="00F70844" w:rsidRDefault="00CA606F" w:rsidP="005E548C">
            <w:pPr>
              <w:rPr>
                <w:b/>
              </w:rPr>
            </w:pPr>
            <w:r>
              <w:rPr>
                <w:b/>
              </w:rPr>
              <w:t>22</w:t>
            </w:r>
            <w:r w:rsidR="00AD5C5E">
              <w:rPr>
                <w:b/>
              </w:rPr>
              <w:t xml:space="preserve"> A</w:t>
            </w:r>
            <w:bookmarkStart w:id="0" w:name="_GoBack"/>
            <w:bookmarkEnd w:id="0"/>
            <w:r w:rsidR="00EA3324">
              <w:rPr>
                <w:b/>
              </w:rPr>
              <w:t xml:space="preserve"> </w:t>
            </w:r>
            <w:r w:rsidR="007E7B5C" w:rsidRPr="00F70844">
              <w:rPr>
                <w:b/>
              </w:rPr>
              <w:t xml:space="preserve"> 2</w:t>
            </w:r>
            <w:r>
              <w:rPr>
                <w:b/>
              </w:rPr>
              <w:t>4</w:t>
            </w:r>
            <w:r w:rsidR="007E7B5C" w:rsidRPr="00F70844">
              <w:rPr>
                <w:b/>
              </w:rPr>
              <w:t xml:space="preserve"> DE JUNHO DE 2023</w:t>
            </w:r>
          </w:p>
        </w:tc>
      </w:tr>
      <w:tr w:rsidR="007E7B5C" w:rsidTr="005E548C">
        <w:tc>
          <w:tcPr>
            <w:tcW w:w="4322" w:type="dxa"/>
          </w:tcPr>
          <w:p w:rsidR="007E7B5C" w:rsidRPr="00F70844" w:rsidRDefault="007E7B5C" w:rsidP="005E548C">
            <w:pPr>
              <w:rPr>
                <w:b/>
              </w:rPr>
            </w:pPr>
            <w:r w:rsidRPr="00F70844">
              <w:rPr>
                <w:b/>
              </w:rPr>
              <w:t>DIVULGAÇÃO DA LISTA DEFINITIVA DE COMTEMPLADOS</w:t>
            </w:r>
          </w:p>
        </w:tc>
        <w:tc>
          <w:tcPr>
            <w:tcW w:w="4322" w:type="dxa"/>
          </w:tcPr>
          <w:p w:rsidR="007E7B5C" w:rsidRPr="00F70844" w:rsidRDefault="00EA6165" w:rsidP="005E548C">
            <w:pPr>
              <w:rPr>
                <w:b/>
              </w:rPr>
            </w:pPr>
            <w:r>
              <w:rPr>
                <w:b/>
              </w:rPr>
              <w:t>10</w:t>
            </w:r>
            <w:r w:rsidR="007E7B5C">
              <w:rPr>
                <w:b/>
              </w:rPr>
              <w:t xml:space="preserve"> DE JUL</w:t>
            </w:r>
            <w:r w:rsidR="007E7B5C" w:rsidRPr="00F70844">
              <w:rPr>
                <w:b/>
              </w:rPr>
              <w:t>HO DE 2023</w:t>
            </w:r>
          </w:p>
        </w:tc>
      </w:tr>
      <w:tr w:rsidR="007E7B5C" w:rsidTr="005E548C">
        <w:tc>
          <w:tcPr>
            <w:tcW w:w="4322" w:type="dxa"/>
          </w:tcPr>
          <w:p w:rsidR="007E7B5C" w:rsidRPr="00F70844" w:rsidRDefault="007E7B5C" w:rsidP="005E548C">
            <w:pPr>
              <w:rPr>
                <w:b/>
              </w:rPr>
            </w:pPr>
            <w:r w:rsidRPr="00F70844">
              <w:rPr>
                <w:b/>
              </w:rPr>
              <w:t>DIVULGAÇÃO DAS DEMAIS ETAPAS DO PROGRAMA</w:t>
            </w:r>
          </w:p>
        </w:tc>
        <w:tc>
          <w:tcPr>
            <w:tcW w:w="4322" w:type="dxa"/>
          </w:tcPr>
          <w:p w:rsidR="007E7B5C" w:rsidRPr="00F70844" w:rsidRDefault="00EA6165" w:rsidP="005E548C">
            <w:pPr>
              <w:rPr>
                <w:b/>
              </w:rPr>
            </w:pPr>
            <w:r>
              <w:rPr>
                <w:b/>
              </w:rPr>
              <w:t>10</w:t>
            </w:r>
            <w:r w:rsidR="007E7B5C">
              <w:rPr>
                <w:b/>
              </w:rPr>
              <w:t xml:space="preserve"> DE JUL</w:t>
            </w:r>
            <w:r w:rsidR="007E7B5C" w:rsidRPr="00F70844">
              <w:rPr>
                <w:b/>
              </w:rPr>
              <w:t>HO DE 2023</w:t>
            </w:r>
          </w:p>
        </w:tc>
      </w:tr>
    </w:tbl>
    <w:p w:rsidR="007E7B5C" w:rsidRPr="009F576C" w:rsidRDefault="007E7B5C" w:rsidP="007E7B5C">
      <w:pPr>
        <w:rPr>
          <w:b/>
        </w:rPr>
      </w:pPr>
      <w:r w:rsidRPr="00181C55">
        <w:rPr>
          <w:b/>
        </w:rPr>
        <w:fldChar w:fldCharType="begin"/>
      </w:r>
      <w:r w:rsidRPr="008277F5">
        <w:rPr>
          <w:b/>
        </w:rPr>
        <w:instrText xml:space="preserve"> HYPERLINK "https://dicionario.priberam.org/dar-se-%C3%A3o" </w:instrText>
      </w:r>
      <w:r w:rsidRPr="00181C55">
        <w:rPr>
          <w:b/>
        </w:rPr>
        <w:fldChar w:fldCharType="separate"/>
      </w:r>
    </w:p>
    <w:p w:rsidR="00AA412F" w:rsidRPr="00CC248F" w:rsidRDefault="007E7B5C" w:rsidP="00AA412F">
      <w:pPr>
        <w:rPr>
          <w:rFonts w:cstheme="minorHAnsi"/>
          <w:shd w:val="clear" w:color="auto" w:fill="FFFFFF"/>
        </w:rPr>
      </w:pPr>
      <w:r w:rsidRPr="00181C55">
        <w:fldChar w:fldCharType="end"/>
      </w:r>
      <w:r w:rsidR="00AA412F" w:rsidRPr="00CC248F">
        <w:rPr>
          <w:rFonts w:cstheme="minorHAnsi"/>
          <w:shd w:val="clear" w:color="auto" w:fill="FFFFFF"/>
        </w:rPr>
        <w:t xml:space="preserve">                                                           </w:t>
      </w:r>
      <w:r w:rsidR="00E05D27">
        <w:rPr>
          <w:rFonts w:cstheme="minorHAnsi"/>
          <w:shd w:val="clear" w:color="auto" w:fill="FFFFFF"/>
        </w:rPr>
        <w:t xml:space="preserve">                    Colorado, 02</w:t>
      </w:r>
      <w:proofErr w:type="gramStart"/>
      <w:r w:rsidR="00E05D27">
        <w:rPr>
          <w:rFonts w:cstheme="minorHAnsi"/>
          <w:shd w:val="clear" w:color="auto" w:fill="FFFFFF"/>
        </w:rPr>
        <w:t xml:space="preserve">  </w:t>
      </w:r>
      <w:proofErr w:type="gramEnd"/>
      <w:r w:rsidR="00E05D27">
        <w:rPr>
          <w:rFonts w:cstheme="minorHAnsi"/>
          <w:shd w:val="clear" w:color="auto" w:fill="FFFFFF"/>
        </w:rPr>
        <w:t xml:space="preserve">de maio </w:t>
      </w:r>
      <w:r w:rsidR="00AA412F" w:rsidRPr="00CC248F">
        <w:rPr>
          <w:rFonts w:cstheme="minorHAnsi"/>
          <w:shd w:val="clear" w:color="auto" w:fill="FFFFFF"/>
        </w:rPr>
        <w:t xml:space="preserve"> de 2023.</w:t>
      </w:r>
    </w:p>
    <w:p w:rsidR="00AA412F" w:rsidRPr="00CC248F" w:rsidRDefault="00AA412F" w:rsidP="00AA412F">
      <w:pPr>
        <w:spacing w:after="0" w:line="360" w:lineRule="auto"/>
        <w:jc w:val="both"/>
        <w:rPr>
          <w:rFonts w:cstheme="minorHAnsi"/>
          <w:b/>
          <w:shd w:val="clear" w:color="auto" w:fill="FFFFFF"/>
        </w:rPr>
      </w:pPr>
    </w:p>
    <w:p w:rsidR="00AA412F" w:rsidRPr="00CC248F" w:rsidRDefault="00AA412F" w:rsidP="00AA412F">
      <w:pPr>
        <w:spacing w:after="0" w:line="360" w:lineRule="auto"/>
        <w:jc w:val="both"/>
        <w:rPr>
          <w:rFonts w:cstheme="minorHAnsi"/>
          <w:b/>
          <w:shd w:val="clear" w:color="auto" w:fill="FFFFFF"/>
        </w:rPr>
      </w:pPr>
      <w:r w:rsidRPr="00CC248F">
        <w:rPr>
          <w:rFonts w:cstheme="minorHAnsi"/>
          <w:b/>
          <w:shd w:val="clear" w:color="auto" w:fill="FFFFFF"/>
        </w:rPr>
        <w:t xml:space="preserve">                                              </w:t>
      </w:r>
    </w:p>
    <w:p w:rsidR="00AA412F" w:rsidRPr="00FA59B2" w:rsidRDefault="00AA412F" w:rsidP="00AA412F">
      <w:pPr>
        <w:spacing w:after="0" w:line="240" w:lineRule="auto"/>
        <w:ind w:left="6516"/>
        <w:jc w:val="both"/>
        <w:rPr>
          <w:rFonts w:cstheme="minorHAnsi"/>
        </w:rPr>
      </w:pPr>
      <w:r>
        <w:rPr>
          <w:rFonts w:cstheme="minorHAnsi"/>
          <w:b/>
          <w:sz w:val="24"/>
          <w:szCs w:val="24"/>
          <w:shd w:val="clear" w:color="auto" w:fill="FFFFFF"/>
        </w:rPr>
        <w:t xml:space="preserve">                                                                          </w:t>
      </w:r>
      <w:r w:rsidRPr="00FA59B2">
        <w:rPr>
          <w:rFonts w:cstheme="minorHAnsi"/>
        </w:rPr>
        <w:t>CELSO GOBBI</w:t>
      </w:r>
    </w:p>
    <w:p w:rsidR="00AA412F" w:rsidRDefault="00AA412F" w:rsidP="00AA412F">
      <w:pPr>
        <w:spacing w:after="0" w:line="240" w:lineRule="auto"/>
        <w:ind w:left="5808" w:firstLine="564"/>
        <w:jc w:val="both"/>
        <w:rPr>
          <w:rFonts w:cstheme="minorHAnsi"/>
        </w:rPr>
      </w:pPr>
      <w:r w:rsidRPr="00FA59B2">
        <w:rPr>
          <w:rFonts w:cstheme="minorHAnsi"/>
        </w:rPr>
        <w:t>Prefeito Municipal</w:t>
      </w:r>
    </w:p>
    <w:p w:rsidR="008F2EE6" w:rsidRDefault="008F2EE6">
      <w:pPr>
        <w:rPr>
          <w:rFonts w:cstheme="minorHAnsi"/>
          <w:b/>
          <w:sz w:val="24"/>
          <w:szCs w:val="24"/>
        </w:rPr>
      </w:pPr>
    </w:p>
    <w:p w:rsidR="00AA412F" w:rsidRDefault="00AA412F">
      <w:pPr>
        <w:rPr>
          <w:rFonts w:cstheme="minorHAnsi"/>
          <w:b/>
          <w:sz w:val="24"/>
          <w:szCs w:val="24"/>
        </w:rPr>
      </w:pPr>
    </w:p>
    <w:p w:rsidR="00AA412F" w:rsidRDefault="00AA412F">
      <w:pPr>
        <w:rPr>
          <w:rFonts w:cstheme="minorHAnsi"/>
          <w:b/>
          <w:sz w:val="24"/>
          <w:szCs w:val="24"/>
        </w:rPr>
      </w:pPr>
    </w:p>
    <w:p w:rsidR="00AA412F" w:rsidRDefault="00AA412F">
      <w:pPr>
        <w:rPr>
          <w:rFonts w:cstheme="minorHAnsi"/>
          <w:b/>
          <w:sz w:val="24"/>
          <w:szCs w:val="24"/>
        </w:rPr>
      </w:pPr>
    </w:p>
    <w:p w:rsidR="00AA412F" w:rsidRDefault="00AA412F">
      <w:pPr>
        <w:rPr>
          <w:rFonts w:cstheme="minorHAnsi"/>
          <w:b/>
          <w:sz w:val="24"/>
          <w:szCs w:val="24"/>
        </w:rPr>
      </w:pPr>
    </w:p>
    <w:p w:rsidR="00AA412F" w:rsidRDefault="00AA412F">
      <w:pPr>
        <w:rPr>
          <w:rFonts w:cstheme="minorHAnsi"/>
          <w:b/>
          <w:sz w:val="24"/>
          <w:szCs w:val="24"/>
        </w:rPr>
      </w:pPr>
    </w:p>
    <w:p w:rsidR="00AA412F" w:rsidRDefault="00AA412F">
      <w:pPr>
        <w:rPr>
          <w:rFonts w:cstheme="minorHAnsi"/>
          <w:b/>
          <w:sz w:val="24"/>
          <w:szCs w:val="24"/>
        </w:rPr>
      </w:pPr>
    </w:p>
    <w:p w:rsidR="00AA412F" w:rsidRDefault="00AA412F">
      <w:pPr>
        <w:rPr>
          <w:rFonts w:cstheme="minorHAnsi"/>
          <w:b/>
          <w:sz w:val="24"/>
          <w:szCs w:val="24"/>
        </w:rPr>
      </w:pPr>
    </w:p>
    <w:p w:rsidR="00AA412F" w:rsidRDefault="00AA412F">
      <w:pPr>
        <w:rPr>
          <w:rFonts w:cstheme="minorHAnsi"/>
          <w:b/>
          <w:sz w:val="24"/>
          <w:szCs w:val="24"/>
        </w:rPr>
      </w:pPr>
    </w:p>
    <w:p w:rsidR="00AA412F" w:rsidRDefault="00AA412F">
      <w:pPr>
        <w:rPr>
          <w:rFonts w:cstheme="minorHAnsi"/>
          <w:b/>
          <w:sz w:val="24"/>
          <w:szCs w:val="24"/>
        </w:rPr>
      </w:pPr>
    </w:p>
    <w:p w:rsidR="00EA73BB" w:rsidRDefault="00EA73BB" w:rsidP="008F2EE6">
      <w:pPr>
        <w:spacing w:after="0" w:line="360" w:lineRule="auto"/>
        <w:jc w:val="center"/>
        <w:rPr>
          <w:rFonts w:cstheme="minorHAnsi"/>
          <w:b/>
          <w:sz w:val="24"/>
          <w:szCs w:val="24"/>
        </w:rPr>
      </w:pPr>
      <w:r>
        <w:rPr>
          <w:rFonts w:cstheme="minorHAnsi"/>
          <w:b/>
          <w:sz w:val="24"/>
          <w:szCs w:val="24"/>
        </w:rPr>
        <w:lastRenderedPageBreak/>
        <w:t>ANEXO I</w:t>
      </w:r>
    </w:p>
    <w:p w:rsidR="008F2EE6" w:rsidRDefault="00BC5DE4" w:rsidP="008F2EE6">
      <w:pPr>
        <w:spacing w:after="0" w:line="360" w:lineRule="auto"/>
        <w:jc w:val="center"/>
        <w:rPr>
          <w:rFonts w:cstheme="minorHAnsi"/>
          <w:b/>
          <w:sz w:val="24"/>
          <w:szCs w:val="24"/>
        </w:rPr>
      </w:pPr>
      <w:r>
        <w:rPr>
          <w:rFonts w:cstheme="minorHAnsi"/>
          <w:b/>
          <w:sz w:val="24"/>
          <w:szCs w:val="24"/>
        </w:rPr>
        <w:t>FICHA DE INSCRIÇÃO</w:t>
      </w:r>
    </w:p>
    <w:p w:rsidR="008F2EE6" w:rsidRDefault="008F2EE6" w:rsidP="008F2EE6">
      <w:pPr>
        <w:spacing w:after="0" w:line="360" w:lineRule="auto"/>
        <w:rPr>
          <w:rFonts w:cstheme="minorHAnsi"/>
          <w:b/>
          <w:sz w:val="24"/>
          <w:szCs w:val="24"/>
        </w:rPr>
      </w:pPr>
    </w:p>
    <w:tbl>
      <w:tblPr>
        <w:tblStyle w:val="Tabelacomgrade"/>
        <w:tblW w:w="0" w:type="auto"/>
        <w:tblLook w:val="04A0" w:firstRow="1" w:lastRow="0" w:firstColumn="1" w:lastColumn="0" w:noHBand="0" w:noVBand="1"/>
      </w:tblPr>
      <w:tblGrid>
        <w:gridCol w:w="2660"/>
        <w:gridCol w:w="6060"/>
      </w:tblGrid>
      <w:tr w:rsidR="008277F5" w:rsidTr="008277F5">
        <w:tc>
          <w:tcPr>
            <w:tcW w:w="2660" w:type="dxa"/>
          </w:tcPr>
          <w:p w:rsidR="008277F5" w:rsidRDefault="0083373F" w:rsidP="008F2EE6">
            <w:pPr>
              <w:spacing w:line="360" w:lineRule="auto"/>
              <w:rPr>
                <w:rFonts w:cstheme="minorHAnsi"/>
                <w:b/>
                <w:sz w:val="24"/>
                <w:szCs w:val="24"/>
              </w:rPr>
            </w:pPr>
            <w:r>
              <w:rPr>
                <w:rFonts w:cstheme="minorHAnsi"/>
                <w:b/>
                <w:sz w:val="24"/>
                <w:szCs w:val="24"/>
              </w:rPr>
              <w:t xml:space="preserve">NÚMERO DE INSCRIÇÃO </w:t>
            </w:r>
          </w:p>
        </w:tc>
        <w:tc>
          <w:tcPr>
            <w:tcW w:w="6060" w:type="dxa"/>
          </w:tcPr>
          <w:p w:rsidR="008277F5" w:rsidRDefault="008277F5" w:rsidP="008F2EE6">
            <w:pPr>
              <w:spacing w:line="360" w:lineRule="auto"/>
              <w:rPr>
                <w:rFonts w:cstheme="minorHAnsi"/>
                <w:b/>
                <w:sz w:val="24"/>
                <w:szCs w:val="24"/>
              </w:rPr>
            </w:pPr>
          </w:p>
        </w:tc>
      </w:tr>
      <w:tr w:rsidR="008277F5" w:rsidTr="008277F5">
        <w:tc>
          <w:tcPr>
            <w:tcW w:w="2660" w:type="dxa"/>
          </w:tcPr>
          <w:p w:rsidR="008277F5" w:rsidRDefault="008277F5" w:rsidP="008F2EE6">
            <w:pPr>
              <w:spacing w:line="360" w:lineRule="auto"/>
              <w:rPr>
                <w:rFonts w:cstheme="minorHAnsi"/>
                <w:b/>
                <w:sz w:val="24"/>
                <w:szCs w:val="24"/>
              </w:rPr>
            </w:pPr>
            <w:r>
              <w:rPr>
                <w:rFonts w:cstheme="minorHAnsi"/>
                <w:b/>
                <w:sz w:val="24"/>
                <w:szCs w:val="24"/>
              </w:rPr>
              <w:t xml:space="preserve">NOME </w:t>
            </w:r>
            <w:r w:rsidR="0083373F">
              <w:rPr>
                <w:rFonts w:cstheme="minorHAnsi"/>
                <w:b/>
                <w:sz w:val="24"/>
                <w:szCs w:val="24"/>
              </w:rPr>
              <w:t>COMPLETO</w:t>
            </w:r>
          </w:p>
        </w:tc>
        <w:tc>
          <w:tcPr>
            <w:tcW w:w="6060" w:type="dxa"/>
          </w:tcPr>
          <w:p w:rsidR="008277F5" w:rsidRDefault="008277F5" w:rsidP="008F2EE6">
            <w:pPr>
              <w:spacing w:line="360" w:lineRule="auto"/>
              <w:rPr>
                <w:rFonts w:cstheme="minorHAnsi"/>
                <w:b/>
                <w:sz w:val="24"/>
                <w:szCs w:val="24"/>
              </w:rPr>
            </w:pPr>
          </w:p>
        </w:tc>
      </w:tr>
      <w:tr w:rsidR="008277F5" w:rsidTr="008277F5">
        <w:tc>
          <w:tcPr>
            <w:tcW w:w="2660" w:type="dxa"/>
          </w:tcPr>
          <w:p w:rsidR="008277F5" w:rsidRDefault="0083373F" w:rsidP="008F2EE6">
            <w:pPr>
              <w:spacing w:line="360" w:lineRule="auto"/>
              <w:rPr>
                <w:rFonts w:cstheme="minorHAnsi"/>
                <w:b/>
                <w:sz w:val="24"/>
                <w:szCs w:val="24"/>
              </w:rPr>
            </w:pPr>
            <w:r>
              <w:rPr>
                <w:rFonts w:cstheme="minorHAnsi"/>
                <w:b/>
                <w:sz w:val="24"/>
                <w:szCs w:val="24"/>
              </w:rPr>
              <w:t>RG</w:t>
            </w:r>
          </w:p>
        </w:tc>
        <w:tc>
          <w:tcPr>
            <w:tcW w:w="6060" w:type="dxa"/>
          </w:tcPr>
          <w:p w:rsidR="008277F5" w:rsidRDefault="008277F5" w:rsidP="008F2EE6">
            <w:pPr>
              <w:spacing w:line="360" w:lineRule="auto"/>
              <w:rPr>
                <w:rFonts w:cstheme="minorHAnsi"/>
                <w:b/>
                <w:sz w:val="24"/>
                <w:szCs w:val="24"/>
              </w:rPr>
            </w:pPr>
          </w:p>
        </w:tc>
      </w:tr>
      <w:tr w:rsidR="008277F5" w:rsidTr="008277F5">
        <w:tc>
          <w:tcPr>
            <w:tcW w:w="2660" w:type="dxa"/>
          </w:tcPr>
          <w:p w:rsidR="008277F5" w:rsidRDefault="008277F5" w:rsidP="0083373F">
            <w:pPr>
              <w:spacing w:line="360" w:lineRule="auto"/>
              <w:rPr>
                <w:rFonts w:cstheme="minorHAnsi"/>
                <w:b/>
                <w:sz w:val="24"/>
                <w:szCs w:val="24"/>
              </w:rPr>
            </w:pPr>
            <w:r>
              <w:rPr>
                <w:rFonts w:cstheme="minorHAnsi"/>
                <w:b/>
                <w:sz w:val="24"/>
                <w:szCs w:val="24"/>
              </w:rPr>
              <w:t>CPF</w:t>
            </w:r>
          </w:p>
        </w:tc>
        <w:tc>
          <w:tcPr>
            <w:tcW w:w="6060" w:type="dxa"/>
          </w:tcPr>
          <w:p w:rsidR="008277F5" w:rsidRDefault="008277F5" w:rsidP="008F2EE6">
            <w:pPr>
              <w:spacing w:line="360" w:lineRule="auto"/>
              <w:rPr>
                <w:rFonts w:cstheme="minorHAnsi"/>
                <w:b/>
                <w:sz w:val="24"/>
                <w:szCs w:val="24"/>
              </w:rPr>
            </w:pPr>
          </w:p>
        </w:tc>
      </w:tr>
      <w:tr w:rsidR="0083373F" w:rsidTr="008277F5">
        <w:tc>
          <w:tcPr>
            <w:tcW w:w="2660" w:type="dxa"/>
          </w:tcPr>
          <w:p w:rsidR="0083373F" w:rsidRDefault="0083373F" w:rsidP="0083373F">
            <w:pPr>
              <w:spacing w:line="360" w:lineRule="auto"/>
              <w:rPr>
                <w:rFonts w:cstheme="minorHAnsi"/>
                <w:b/>
                <w:sz w:val="24"/>
                <w:szCs w:val="24"/>
              </w:rPr>
            </w:pPr>
            <w:r>
              <w:rPr>
                <w:rFonts w:cstheme="minorHAnsi"/>
                <w:b/>
                <w:sz w:val="24"/>
                <w:szCs w:val="24"/>
              </w:rPr>
              <w:t>DATA DE NASCIMENTO</w:t>
            </w:r>
          </w:p>
        </w:tc>
        <w:tc>
          <w:tcPr>
            <w:tcW w:w="6060" w:type="dxa"/>
          </w:tcPr>
          <w:p w:rsidR="0083373F" w:rsidRDefault="0083373F" w:rsidP="008F2EE6">
            <w:pPr>
              <w:spacing w:line="360" w:lineRule="auto"/>
              <w:rPr>
                <w:rFonts w:cstheme="minorHAnsi"/>
                <w:b/>
                <w:sz w:val="24"/>
                <w:szCs w:val="24"/>
              </w:rPr>
            </w:pPr>
          </w:p>
        </w:tc>
      </w:tr>
      <w:tr w:rsidR="008277F5" w:rsidTr="008277F5">
        <w:tc>
          <w:tcPr>
            <w:tcW w:w="2660" w:type="dxa"/>
          </w:tcPr>
          <w:p w:rsidR="008277F5" w:rsidRDefault="0083373F" w:rsidP="008F2EE6">
            <w:pPr>
              <w:spacing w:line="360" w:lineRule="auto"/>
              <w:rPr>
                <w:rFonts w:cstheme="minorHAnsi"/>
                <w:b/>
                <w:sz w:val="24"/>
                <w:szCs w:val="24"/>
              </w:rPr>
            </w:pPr>
            <w:r>
              <w:rPr>
                <w:rFonts w:cstheme="minorHAnsi"/>
                <w:b/>
                <w:sz w:val="24"/>
                <w:szCs w:val="24"/>
              </w:rPr>
              <w:t>ENDEREÇO</w:t>
            </w:r>
          </w:p>
        </w:tc>
        <w:tc>
          <w:tcPr>
            <w:tcW w:w="6060" w:type="dxa"/>
          </w:tcPr>
          <w:p w:rsidR="008277F5" w:rsidRDefault="008277F5" w:rsidP="008F2EE6">
            <w:pPr>
              <w:spacing w:line="360" w:lineRule="auto"/>
              <w:rPr>
                <w:rFonts w:cstheme="minorHAnsi"/>
                <w:b/>
                <w:sz w:val="24"/>
                <w:szCs w:val="24"/>
              </w:rPr>
            </w:pPr>
          </w:p>
        </w:tc>
      </w:tr>
      <w:tr w:rsidR="008277F5" w:rsidTr="008277F5">
        <w:tc>
          <w:tcPr>
            <w:tcW w:w="2660" w:type="dxa"/>
          </w:tcPr>
          <w:p w:rsidR="008277F5" w:rsidRDefault="0083373F" w:rsidP="008F2EE6">
            <w:pPr>
              <w:spacing w:line="360" w:lineRule="auto"/>
              <w:rPr>
                <w:rFonts w:cstheme="minorHAnsi"/>
                <w:b/>
                <w:sz w:val="24"/>
                <w:szCs w:val="24"/>
              </w:rPr>
            </w:pPr>
            <w:r>
              <w:rPr>
                <w:rFonts w:cstheme="minorHAnsi"/>
                <w:b/>
                <w:sz w:val="24"/>
                <w:szCs w:val="24"/>
              </w:rPr>
              <w:t>TELEFONE</w:t>
            </w:r>
          </w:p>
        </w:tc>
        <w:tc>
          <w:tcPr>
            <w:tcW w:w="6060" w:type="dxa"/>
          </w:tcPr>
          <w:p w:rsidR="008277F5" w:rsidRDefault="008277F5" w:rsidP="008F2EE6">
            <w:pPr>
              <w:spacing w:line="360" w:lineRule="auto"/>
              <w:rPr>
                <w:rFonts w:cstheme="minorHAnsi"/>
                <w:b/>
                <w:sz w:val="24"/>
                <w:szCs w:val="24"/>
              </w:rPr>
            </w:pPr>
          </w:p>
        </w:tc>
      </w:tr>
      <w:tr w:rsidR="0083373F" w:rsidTr="008277F5">
        <w:tc>
          <w:tcPr>
            <w:tcW w:w="2660" w:type="dxa"/>
          </w:tcPr>
          <w:p w:rsidR="0083373F" w:rsidRDefault="0083373F" w:rsidP="008F2EE6">
            <w:pPr>
              <w:spacing w:line="360" w:lineRule="auto"/>
              <w:rPr>
                <w:rFonts w:cstheme="minorHAnsi"/>
                <w:b/>
                <w:sz w:val="24"/>
                <w:szCs w:val="24"/>
              </w:rPr>
            </w:pPr>
            <w:r>
              <w:rPr>
                <w:rFonts w:cstheme="minorHAnsi"/>
                <w:b/>
                <w:sz w:val="24"/>
                <w:szCs w:val="24"/>
              </w:rPr>
              <w:t>ESTADO CIVIL</w:t>
            </w:r>
          </w:p>
        </w:tc>
        <w:tc>
          <w:tcPr>
            <w:tcW w:w="6060" w:type="dxa"/>
          </w:tcPr>
          <w:p w:rsidR="0083373F" w:rsidRDefault="0083373F" w:rsidP="008F2EE6">
            <w:pPr>
              <w:spacing w:line="360" w:lineRule="auto"/>
              <w:rPr>
                <w:rFonts w:cstheme="minorHAnsi"/>
                <w:b/>
                <w:sz w:val="24"/>
                <w:szCs w:val="24"/>
              </w:rPr>
            </w:pPr>
          </w:p>
        </w:tc>
      </w:tr>
      <w:tr w:rsidR="008277F5" w:rsidTr="008277F5">
        <w:tc>
          <w:tcPr>
            <w:tcW w:w="2660" w:type="dxa"/>
          </w:tcPr>
          <w:p w:rsidR="008277F5" w:rsidRDefault="0083373F" w:rsidP="0083373F">
            <w:pPr>
              <w:spacing w:line="360" w:lineRule="auto"/>
              <w:rPr>
                <w:rFonts w:cstheme="minorHAnsi"/>
                <w:b/>
                <w:sz w:val="24"/>
                <w:szCs w:val="24"/>
              </w:rPr>
            </w:pPr>
            <w:r>
              <w:rPr>
                <w:rFonts w:cstheme="minorHAnsi"/>
                <w:b/>
                <w:sz w:val="24"/>
                <w:szCs w:val="24"/>
              </w:rPr>
              <w:t>NOME DO CÔNJUGE</w:t>
            </w:r>
          </w:p>
        </w:tc>
        <w:tc>
          <w:tcPr>
            <w:tcW w:w="6060" w:type="dxa"/>
          </w:tcPr>
          <w:p w:rsidR="008277F5" w:rsidRDefault="008277F5" w:rsidP="008F2EE6">
            <w:pPr>
              <w:spacing w:line="360" w:lineRule="auto"/>
              <w:rPr>
                <w:rFonts w:cstheme="minorHAnsi"/>
                <w:b/>
                <w:sz w:val="24"/>
                <w:szCs w:val="24"/>
              </w:rPr>
            </w:pPr>
          </w:p>
        </w:tc>
      </w:tr>
      <w:tr w:rsidR="008277F5" w:rsidTr="008277F5">
        <w:tc>
          <w:tcPr>
            <w:tcW w:w="2660" w:type="dxa"/>
          </w:tcPr>
          <w:p w:rsidR="008277F5" w:rsidRDefault="0083373F" w:rsidP="008F2EE6">
            <w:pPr>
              <w:spacing w:line="360" w:lineRule="auto"/>
              <w:rPr>
                <w:rFonts w:cstheme="minorHAnsi"/>
                <w:b/>
                <w:sz w:val="24"/>
                <w:szCs w:val="24"/>
              </w:rPr>
            </w:pPr>
            <w:r>
              <w:rPr>
                <w:rFonts w:cstheme="minorHAnsi"/>
                <w:b/>
                <w:sz w:val="24"/>
                <w:szCs w:val="24"/>
              </w:rPr>
              <w:t>ESCOLARIDADE</w:t>
            </w:r>
          </w:p>
        </w:tc>
        <w:tc>
          <w:tcPr>
            <w:tcW w:w="6060" w:type="dxa"/>
          </w:tcPr>
          <w:p w:rsidR="008277F5" w:rsidRDefault="008277F5" w:rsidP="008F2EE6">
            <w:pPr>
              <w:spacing w:line="360" w:lineRule="auto"/>
              <w:rPr>
                <w:rFonts w:cstheme="minorHAnsi"/>
                <w:b/>
                <w:sz w:val="24"/>
                <w:szCs w:val="24"/>
              </w:rPr>
            </w:pPr>
          </w:p>
        </w:tc>
      </w:tr>
      <w:tr w:rsidR="008277F5" w:rsidTr="008277F5">
        <w:tc>
          <w:tcPr>
            <w:tcW w:w="2660" w:type="dxa"/>
          </w:tcPr>
          <w:p w:rsidR="008277F5" w:rsidRDefault="0083373F" w:rsidP="008F2EE6">
            <w:pPr>
              <w:spacing w:line="360" w:lineRule="auto"/>
              <w:rPr>
                <w:rFonts w:cstheme="minorHAnsi"/>
                <w:b/>
                <w:sz w:val="24"/>
                <w:szCs w:val="24"/>
              </w:rPr>
            </w:pPr>
            <w:r>
              <w:rPr>
                <w:rFonts w:cstheme="minorHAnsi"/>
                <w:b/>
                <w:sz w:val="24"/>
                <w:szCs w:val="24"/>
              </w:rPr>
              <w:t>PROFISSÃO</w:t>
            </w:r>
          </w:p>
        </w:tc>
        <w:tc>
          <w:tcPr>
            <w:tcW w:w="6060" w:type="dxa"/>
          </w:tcPr>
          <w:p w:rsidR="0083373F" w:rsidRDefault="0083373F" w:rsidP="008F2EE6">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AUTÔNOMO                      (    ) EMPREGADO</w:t>
            </w:r>
          </w:p>
          <w:p w:rsidR="0083373F" w:rsidRDefault="0083373F" w:rsidP="008F2EE6">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SERVIDOR PÚBLICO          (    ) DESEMPREGADO</w:t>
            </w:r>
          </w:p>
          <w:p w:rsidR="0083373F" w:rsidRDefault="0083373F" w:rsidP="008F2EE6">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APOSENTADO/PENSIONISTA</w:t>
            </w:r>
          </w:p>
        </w:tc>
      </w:tr>
      <w:tr w:rsidR="0083373F" w:rsidTr="008277F5">
        <w:tc>
          <w:tcPr>
            <w:tcW w:w="2660" w:type="dxa"/>
          </w:tcPr>
          <w:p w:rsidR="0083373F" w:rsidRDefault="0083373F" w:rsidP="0083373F">
            <w:pPr>
              <w:spacing w:line="360" w:lineRule="auto"/>
              <w:rPr>
                <w:rFonts w:cstheme="minorHAnsi"/>
                <w:b/>
                <w:sz w:val="24"/>
                <w:szCs w:val="24"/>
              </w:rPr>
            </w:pPr>
            <w:r>
              <w:rPr>
                <w:rFonts w:cstheme="minorHAnsi"/>
                <w:b/>
                <w:sz w:val="24"/>
                <w:szCs w:val="24"/>
              </w:rPr>
              <w:t>QUANTAS PESSOAS RESIDEM EM CONJUNTO</w:t>
            </w:r>
          </w:p>
        </w:tc>
        <w:tc>
          <w:tcPr>
            <w:tcW w:w="6060" w:type="dxa"/>
          </w:tcPr>
          <w:p w:rsidR="0083373F" w:rsidRDefault="0083373F" w:rsidP="008F2EE6">
            <w:pPr>
              <w:spacing w:line="360" w:lineRule="auto"/>
              <w:rPr>
                <w:rFonts w:cstheme="minorHAnsi"/>
                <w:b/>
                <w:sz w:val="24"/>
                <w:szCs w:val="24"/>
              </w:rPr>
            </w:pPr>
          </w:p>
        </w:tc>
      </w:tr>
      <w:tr w:rsidR="008277F5" w:rsidTr="008277F5">
        <w:tc>
          <w:tcPr>
            <w:tcW w:w="2660" w:type="dxa"/>
          </w:tcPr>
          <w:p w:rsidR="008277F5" w:rsidRDefault="0083373F" w:rsidP="008F2EE6">
            <w:pPr>
              <w:spacing w:line="360" w:lineRule="auto"/>
              <w:rPr>
                <w:rFonts w:cstheme="minorHAnsi"/>
                <w:b/>
                <w:sz w:val="24"/>
                <w:szCs w:val="24"/>
              </w:rPr>
            </w:pPr>
            <w:r>
              <w:rPr>
                <w:rFonts w:cstheme="minorHAnsi"/>
                <w:b/>
                <w:sz w:val="24"/>
                <w:szCs w:val="24"/>
              </w:rPr>
              <w:t>COMPOSIÇÃO DO GRUPO FAMILIAR</w:t>
            </w:r>
          </w:p>
        </w:tc>
        <w:tc>
          <w:tcPr>
            <w:tcW w:w="6060" w:type="dxa"/>
          </w:tcPr>
          <w:p w:rsidR="008277F5" w:rsidRDefault="0083373F" w:rsidP="008F2EE6">
            <w:pPr>
              <w:spacing w:line="360" w:lineRule="auto"/>
              <w:rPr>
                <w:rFonts w:cstheme="minorHAnsi"/>
                <w:b/>
                <w:sz w:val="24"/>
                <w:szCs w:val="24"/>
              </w:rPr>
            </w:pPr>
            <w:r>
              <w:rPr>
                <w:rFonts w:cstheme="minorHAnsi"/>
                <w:b/>
                <w:sz w:val="24"/>
                <w:szCs w:val="24"/>
              </w:rPr>
              <w:t>1-NOME: ________________________________________</w:t>
            </w:r>
          </w:p>
          <w:p w:rsidR="0083373F" w:rsidRDefault="0083373F" w:rsidP="008F2EE6">
            <w:pPr>
              <w:spacing w:line="360" w:lineRule="auto"/>
              <w:rPr>
                <w:rFonts w:cstheme="minorHAnsi"/>
                <w:b/>
                <w:sz w:val="24"/>
                <w:szCs w:val="24"/>
              </w:rPr>
            </w:pPr>
            <w:r>
              <w:rPr>
                <w:rFonts w:cstheme="minorHAnsi"/>
                <w:b/>
                <w:sz w:val="24"/>
                <w:szCs w:val="24"/>
              </w:rPr>
              <w:t>PARENTESCO: ____________________________________</w:t>
            </w:r>
          </w:p>
          <w:p w:rsidR="0083373F" w:rsidRDefault="0083373F" w:rsidP="0083373F">
            <w:pPr>
              <w:spacing w:line="360" w:lineRule="auto"/>
              <w:rPr>
                <w:rFonts w:cstheme="minorHAnsi"/>
                <w:b/>
                <w:sz w:val="24"/>
                <w:szCs w:val="24"/>
              </w:rPr>
            </w:pPr>
            <w:r>
              <w:rPr>
                <w:rFonts w:cstheme="minorHAnsi"/>
                <w:b/>
                <w:sz w:val="24"/>
                <w:szCs w:val="24"/>
              </w:rPr>
              <w:t>2-NOME: ________________________________________</w:t>
            </w:r>
          </w:p>
          <w:p w:rsidR="0083373F" w:rsidRDefault="0083373F" w:rsidP="0083373F">
            <w:pPr>
              <w:spacing w:line="360" w:lineRule="auto"/>
              <w:rPr>
                <w:rFonts w:cstheme="minorHAnsi"/>
                <w:b/>
                <w:sz w:val="24"/>
                <w:szCs w:val="24"/>
              </w:rPr>
            </w:pPr>
            <w:r>
              <w:rPr>
                <w:rFonts w:cstheme="minorHAnsi"/>
                <w:b/>
                <w:sz w:val="24"/>
                <w:szCs w:val="24"/>
              </w:rPr>
              <w:t>PARENTESCO: ____________________________________</w:t>
            </w:r>
          </w:p>
          <w:p w:rsidR="0083373F" w:rsidRDefault="0083373F" w:rsidP="0083373F">
            <w:pPr>
              <w:spacing w:line="360" w:lineRule="auto"/>
              <w:rPr>
                <w:rFonts w:cstheme="minorHAnsi"/>
                <w:b/>
                <w:sz w:val="24"/>
                <w:szCs w:val="24"/>
              </w:rPr>
            </w:pPr>
            <w:r>
              <w:rPr>
                <w:rFonts w:cstheme="minorHAnsi"/>
                <w:b/>
                <w:sz w:val="24"/>
                <w:szCs w:val="24"/>
              </w:rPr>
              <w:t>3-NOME: ________________________________________</w:t>
            </w:r>
          </w:p>
          <w:p w:rsidR="0083373F" w:rsidRDefault="0083373F" w:rsidP="0083373F">
            <w:pPr>
              <w:spacing w:line="360" w:lineRule="auto"/>
              <w:rPr>
                <w:rFonts w:cstheme="minorHAnsi"/>
                <w:b/>
                <w:sz w:val="24"/>
                <w:szCs w:val="24"/>
              </w:rPr>
            </w:pPr>
            <w:r>
              <w:rPr>
                <w:rFonts w:cstheme="minorHAnsi"/>
                <w:b/>
                <w:sz w:val="24"/>
                <w:szCs w:val="24"/>
              </w:rPr>
              <w:t>PARENTESCO: ____________________________________</w:t>
            </w:r>
          </w:p>
          <w:p w:rsidR="0083373F" w:rsidRDefault="0083373F" w:rsidP="0083373F">
            <w:pPr>
              <w:spacing w:line="360" w:lineRule="auto"/>
              <w:rPr>
                <w:rFonts w:cstheme="minorHAnsi"/>
                <w:b/>
                <w:sz w:val="24"/>
                <w:szCs w:val="24"/>
              </w:rPr>
            </w:pPr>
            <w:r>
              <w:rPr>
                <w:rFonts w:cstheme="minorHAnsi"/>
                <w:b/>
                <w:sz w:val="24"/>
                <w:szCs w:val="24"/>
              </w:rPr>
              <w:t>4-NOME: ________________________________________</w:t>
            </w:r>
          </w:p>
          <w:p w:rsidR="0083373F" w:rsidRDefault="0083373F" w:rsidP="0083373F">
            <w:pPr>
              <w:spacing w:line="360" w:lineRule="auto"/>
              <w:rPr>
                <w:rFonts w:cstheme="minorHAnsi"/>
                <w:b/>
                <w:sz w:val="24"/>
                <w:szCs w:val="24"/>
              </w:rPr>
            </w:pPr>
            <w:r>
              <w:rPr>
                <w:rFonts w:cstheme="minorHAnsi"/>
                <w:b/>
                <w:sz w:val="24"/>
                <w:szCs w:val="24"/>
              </w:rPr>
              <w:t>PARENTESCO: ____________________________________</w:t>
            </w:r>
          </w:p>
          <w:p w:rsidR="0083373F" w:rsidRDefault="0083373F" w:rsidP="0083373F">
            <w:pPr>
              <w:spacing w:line="360" w:lineRule="auto"/>
              <w:rPr>
                <w:rFonts w:cstheme="minorHAnsi"/>
                <w:b/>
                <w:sz w:val="24"/>
                <w:szCs w:val="24"/>
              </w:rPr>
            </w:pPr>
            <w:r>
              <w:rPr>
                <w:rFonts w:cstheme="minorHAnsi"/>
                <w:b/>
                <w:sz w:val="24"/>
                <w:szCs w:val="24"/>
              </w:rPr>
              <w:t>5-NOME: ________________________________________</w:t>
            </w:r>
          </w:p>
          <w:p w:rsidR="0083373F" w:rsidRDefault="0083373F" w:rsidP="0083373F">
            <w:pPr>
              <w:spacing w:line="360" w:lineRule="auto"/>
              <w:rPr>
                <w:rFonts w:cstheme="minorHAnsi"/>
                <w:b/>
                <w:sz w:val="24"/>
                <w:szCs w:val="24"/>
              </w:rPr>
            </w:pPr>
            <w:r>
              <w:rPr>
                <w:rFonts w:cstheme="minorHAnsi"/>
                <w:b/>
                <w:sz w:val="24"/>
                <w:szCs w:val="24"/>
              </w:rPr>
              <w:t>PARENTESCO: ____________________________________</w:t>
            </w:r>
          </w:p>
          <w:p w:rsidR="0083373F" w:rsidRDefault="0083373F" w:rsidP="0083373F">
            <w:pPr>
              <w:spacing w:line="360" w:lineRule="auto"/>
              <w:rPr>
                <w:rFonts w:cstheme="minorHAnsi"/>
                <w:b/>
                <w:sz w:val="24"/>
                <w:szCs w:val="24"/>
              </w:rPr>
            </w:pPr>
            <w:r>
              <w:rPr>
                <w:rFonts w:cstheme="minorHAnsi"/>
                <w:b/>
                <w:sz w:val="24"/>
                <w:szCs w:val="24"/>
              </w:rPr>
              <w:t>6-NOME: ________________________________________</w:t>
            </w:r>
          </w:p>
          <w:p w:rsidR="0083373F" w:rsidRDefault="0083373F" w:rsidP="0083373F">
            <w:pPr>
              <w:spacing w:line="360" w:lineRule="auto"/>
              <w:rPr>
                <w:rFonts w:cstheme="minorHAnsi"/>
                <w:b/>
                <w:sz w:val="24"/>
                <w:szCs w:val="24"/>
              </w:rPr>
            </w:pPr>
            <w:r>
              <w:rPr>
                <w:rFonts w:cstheme="minorHAnsi"/>
                <w:b/>
                <w:sz w:val="24"/>
                <w:szCs w:val="24"/>
              </w:rPr>
              <w:t>PARENTESCO: ____________________________________</w:t>
            </w:r>
          </w:p>
          <w:p w:rsidR="0083373F" w:rsidRDefault="0083373F" w:rsidP="0083373F">
            <w:pPr>
              <w:spacing w:line="360" w:lineRule="auto"/>
              <w:rPr>
                <w:rFonts w:cstheme="minorHAnsi"/>
                <w:b/>
                <w:sz w:val="24"/>
                <w:szCs w:val="24"/>
              </w:rPr>
            </w:pPr>
            <w:r>
              <w:rPr>
                <w:rFonts w:cstheme="minorHAnsi"/>
                <w:b/>
                <w:sz w:val="24"/>
                <w:szCs w:val="24"/>
              </w:rPr>
              <w:lastRenderedPageBreak/>
              <w:t>7-NOME: ________________________________________</w:t>
            </w:r>
          </w:p>
          <w:p w:rsidR="0083373F" w:rsidRDefault="0083373F" w:rsidP="008F2EE6">
            <w:pPr>
              <w:spacing w:line="360" w:lineRule="auto"/>
              <w:rPr>
                <w:rFonts w:cstheme="minorHAnsi"/>
                <w:b/>
                <w:sz w:val="24"/>
                <w:szCs w:val="24"/>
              </w:rPr>
            </w:pPr>
            <w:r>
              <w:rPr>
                <w:rFonts w:cstheme="minorHAnsi"/>
                <w:b/>
                <w:sz w:val="24"/>
                <w:szCs w:val="24"/>
              </w:rPr>
              <w:t>PARENTESCO: ____________________________________</w:t>
            </w:r>
          </w:p>
        </w:tc>
      </w:tr>
      <w:tr w:rsidR="008277F5" w:rsidTr="008277F5">
        <w:tc>
          <w:tcPr>
            <w:tcW w:w="2660" w:type="dxa"/>
          </w:tcPr>
          <w:p w:rsidR="008277F5" w:rsidRDefault="0083373F" w:rsidP="008F2EE6">
            <w:pPr>
              <w:spacing w:line="360" w:lineRule="auto"/>
              <w:rPr>
                <w:rFonts w:cstheme="minorHAnsi"/>
                <w:b/>
                <w:sz w:val="24"/>
                <w:szCs w:val="24"/>
              </w:rPr>
            </w:pPr>
            <w:r>
              <w:rPr>
                <w:rFonts w:cstheme="minorHAnsi"/>
                <w:b/>
                <w:sz w:val="24"/>
                <w:szCs w:val="24"/>
              </w:rPr>
              <w:lastRenderedPageBreak/>
              <w:t>SITUAÇÃO DO IMOVEL QUE HABITA</w:t>
            </w:r>
          </w:p>
        </w:tc>
        <w:tc>
          <w:tcPr>
            <w:tcW w:w="6060" w:type="dxa"/>
          </w:tcPr>
          <w:p w:rsidR="0083373F" w:rsidRDefault="0083373F" w:rsidP="0083373F">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CEDIDO          (    ) ALUGADO</w:t>
            </w:r>
          </w:p>
          <w:p w:rsidR="0083373F" w:rsidRDefault="0083373F" w:rsidP="0083373F">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OUTRO: ______________________________________</w:t>
            </w:r>
          </w:p>
        </w:tc>
      </w:tr>
      <w:tr w:rsidR="0083373F" w:rsidTr="008277F5">
        <w:tc>
          <w:tcPr>
            <w:tcW w:w="2660" w:type="dxa"/>
          </w:tcPr>
          <w:p w:rsidR="0083373F" w:rsidRDefault="0083373F" w:rsidP="00417ABE">
            <w:pPr>
              <w:spacing w:line="360" w:lineRule="auto"/>
              <w:rPr>
                <w:rFonts w:cstheme="minorHAnsi"/>
                <w:b/>
                <w:sz w:val="24"/>
                <w:szCs w:val="24"/>
              </w:rPr>
            </w:pPr>
            <w:r>
              <w:rPr>
                <w:rFonts w:cstheme="minorHAnsi"/>
                <w:b/>
                <w:sz w:val="24"/>
                <w:szCs w:val="24"/>
              </w:rPr>
              <w:t>POSSUI DEPENDENTES</w:t>
            </w:r>
            <w:r w:rsidR="00417ABE">
              <w:rPr>
                <w:rFonts w:cstheme="minorHAnsi"/>
                <w:b/>
                <w:sz w:val="24"/>
                <w:szCs w:val="24"/>
              </w:rPr>
              <w:t xml:space="preserve"> MENORES DE 18 ANOS</w:t>
            </w:r>
          </w:p>
        </w:tc>
        <w:tc>
          <w:tcPr>
            <w:tcW w:w="6060" w:type="dxa"/>
          </w:tcPr>
          <w:p w:rsidR="0083373F" w:rsidRDefault="0083373F" w:rsidP="0083373F">
            <w:pPr>
              <w:spacing w:line="360" w:lineRule="auto"/>
              <w:rPr>
                <w:rFonts w:cstheme="minorHAnsi"/>
                <w:b/>
                <w:sz w:val="24"/>
                <w:szCs w:val="24"/>
              </w:rPr>
            </w:pPr>
            <w:r>
              <w:rPr>
                <w:rFonts w:cstheme="minorHAnsi"/>
                <w:b/>
                <w:sz w:val="24"/>
                <w:szCs w:val="24"/>
              </w:rPr>
              <w:t xml:space="preserve"> </w:t>
            </w:r>
            <w:proofErr w:type="gramStart"/>
            <w:r>
              <w:rPr>
                <w:rFonts w:cstheme="minorHAnsi"/>
                <w:b/>
                <w:sz w:val="24"/>
                <w:szCs w:val="24"/>
              </w:rPr>
              <w:t xml:space="preserve">(    </w:t>
            </w:r>
            <w:proofErr w:type="gramEnd"/>
            <w:r>
              <w:rPr>
                <w:rFonts w:cstheme="minorHAnsi"/>
                <w:b/>
                <w:sz w:val="24"/>
                <w:szCs w:val="24"/>
              </w:rPr>
              <w:t xml:space="preserve">) SIM  </w:t>
            </w:r>
            <w:r w:rsidR="00417ABE">
              <w:rPr>
                <w:rFonts w:cstheme="minorHAnsi"/>
                <w:b/>
                <w:sz w:val="24"/>
                <w:szCs w:val="24"/>
              </w:rPr>
              <w:t>- QUANTIDADE: _________</w:t>
            </w:r>
            <w:r>
              <w:rPr>
                <w:rFonts w:cstheme="minorHAnsi"/>
                <w:b/>
                <w:sz w:val="24"/>
                <w:szCs w:val="24"/>
              </w:rPr>
              <w:t xml:space="preserve">                    (      ) NÃO</w:t>
            </w:r>
          </w:p>
        </w:tc>
      </w:tr>
      <w:tr w:rsidR="0083373F" w:rsidTr="008277F5">
        <w:tc>
          <w:tcPr>
            <w:tcW w:w="2660" w:type="dxa"/>
          </w:tcPr>
          <w:p w:rsidR="0083373F" w:rsidRDefault="0083373F" w:rsidP="0083373F">
            <w:pPr>
              <w:spacing w:line="360" w:lineRule="auto"/>
              <w:rPr>
                <w:rFonts w:cstheme="minorHAnsi"/>
                <w:b/>
                <w:sz w:val="24"/>
                <w:szCs w:val="24"/>
              </w:rPr>
            </w:pPr>
            <w:r>
              <w:rPr>
                <w:rFonts w:cstheme="minorHAnsi"/>
                <w:b/>
                <w:sz w:val="24"/>
                <w:szCs w:val="24"/>
              </w:rPr>
              <w:t>DEFICIÊNCIA</w:t>
            </w:r>
          </w:p>
        </w:tc>
        <w:tc>
          <w:tcPr>
            <w:tcW w:w="6060" w:type="dxa"/>
          </w:tcPr>
          <w:p w:rsidR="0083373F" w:rsidRDefault="00ED3DCB" w:rsidP="0083373F">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xml:space="preserve">) SIM – QUAL?_______________                      </w:t>
            </w:r>
            <w:proofErr w:type="gramStart"/>
            <w:r>
              <w:rPr>
                <w:rFonts w:cstheme="minorHAnsi"/>
                <w:b/>
                <w:sz w:val="24"/>
                <w:szCs w:val="24"/>
              </w:rPr>
              <w:t xml:space="preserve">(       </w:t>
            </w:r>
            <w:proofErr w:type="gramEnd"/>
            <w:r>
              <w:rPr>
                <w:rFonts w:cstheme="minorHAnsi"/>
                <w:b/>
                <w:sz w:val="24"/>
                <w:szCs w:val="24"/>
              </w:rPr>
              <w:t>) NÃO</w:t>
            </w:r>
          </w:p>
        </w:tc>
      </w:tr>
      <w:tr w:rsidR="0083373F" w:rsidTr="008277F5">
        <w:tc>
          <w:tcPr>
            <w:tcW w:w="2660" w:type="dxa"/>
          </w:tcPr>
          <w:p w:rsidR="0083373F" w:rsidRDefault="00417ABE" w:rsidP="0083373F">
            <w:pPr>
              <w:spacing w:line="360" w:lineRule="auto"/>
              <w:rPr>
                <w:rFonts w:cstheme="minorHAnsi"/>
                <w:b/>
                <w:sz w:val="24"/>
                <w:szCs w:val="24"/>
              </w:rPr>
            </w:pPr>
            <w:r>
              <w:rPr>
                <w:rFonts w:cstheme="minorHAnsi"/>
                <w:b/>
                <w:sz w:val="24"/>
                <w:szCs w:val="24"/>
              </w:rPr>
              <w:t xml:space="preserve">DOENÇA CRÔNICA </w:t>
            </w:r>
          </w:p>
        </w:tc>
        <w:tc>
          <w:tcPr>
            <w:tcW w:w="6060" w:type="dxa"/>
          </w:tcPr>
          <w:p w:rsidR="0083373F" w:rsidRDefault="00417ABE" w:rsidP="0083373F">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xml:space="preserve">) SIM – QUAL?_______________                      </w:t>
            </w:r>
            <w:proofErr w:type="gramStart"/>
            <w:r>
              <w:rPr>
                <w:rFonts w:cstheme="minorHAnsi"/>
                <w:b/>
                <w:sz w:val="24"/>
                <w:szCs w:val="24"/>
              </w:rPr>
              <w:t xml:space="preserve">(       </w:t>
            </w:r>
            <w:proofErr w:type="gramEnd"/>
            <w:r>
              <w:rPr>
                <w:rFonts w:cstheme="minorHAnsi"/>
                <w:b/>
                <w:sz w:val="24"/>
                <w:szCs w:val="24"/>
              </w:rPr>
              <w:t>) NÃO</w:t>
            </w:r>
          </w:p>
        </w:tc>
      </w:tr>
      <w:tr w:rsidR="00417ABE" w:rsidTr="008277F5">
        <w:tc>
          <w:tcPr>
            <w:tcW w:w="2660" w:type="dxa"/>
          </w:tcPr>
          <w:p w:rsidR="00417ABE" w:rsidRDefault="00417ABE" w:rsidP="0083373F">
            <w:pPr>
              <w:spacing w:line="360" w:lineRule="auto"/>
              <w:rPr>
                <w:rFonts w:cstheme="minorHAnsi"/>
                <w:b/>
                <w:sz w:val="24"/>
                <w:szCs w:val="24"/>
              </w:rPr>
            </w:pPr>
            <w:r>
              <w:rPr>
                <w:rFonts w:cstheme="minorHAnsi"/>
                <w:b/>
                <w:sz w:val="24"/>
                <w:szCs w:val="24"/>
              </w:rPr>
              <w:t>RENDA MENSAL DO GRUPO FAMILIAR</w:t>
            </w:r>
          </w:p>
        </w:tc>
        <w:tc>
          <w:tcPr>
            <w:tcW w:w="6060" w:type="dxa"/>
          </w:tcPr>
          <w:p w:rsidR="00417ABE" w:rsidRDefault="00417ABE" w:rsidP="0083373F">
            <w:pPr>
              <w:spacing w:line="360" w:lineRule="auto"/>
              <w:rPr>
                <w:rFonts w:cstheme="minorHAnsi"/>
                <w:b/>
                <w:sz w:val="24"/>
                <w:szCs w:val="24"/>
              </w:rPr>
            </w:pPr>
          </w:p>
        </w:tc>
      </w:tr>
      <w:tr w:rsidR="00417ABE" w:rsidTr="008277F5">
        <w:tc>
          <w:tcPr>
            <w:tcW w:w="2660" w:type="dxa"/>
          </w:tcPr>
          <w:p w:rsidR="00417ABE" w:rsidRDefault="00417ABE" w:rsidP="0083373F">
            <w:pPr>
              <w:spacing w:line="360" w:lineRule="auto"/>
              <w:rPr>
                <w:rFonts w:cstheme="minorHAnsi"/>
                <w:b/>
                <w:sz w:val="24"/>
                <w:szCs w:val="24"/>
              </w:rPr>
            </w:pPr>
            <w:r>
              <w:rPr>
                <w:rFonts w:cstheme="minorHAnsi"/>
                <w:b/>
                <w:sz w:val="24"/>
                <w:szCs w:val="24"/>
              </w:rPr>
              <w:t>BENEFICIÁRIO DE PROGRAMA SOCIAL</w:t>
            </w:r>
          </w:p>
        </w:tc>
        <w:tc>
          <w:tcPr>
            <w:tcW w:w="6060" w:type="dxa"/>
          </w:tcPr>
          <w:p w:rsidR="00417ABE" w:rsidRDefault="00417ABE" w:rsidP="0083373F">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xml:space="preserve">) NÃO </w:t>
            </w:r>
          </w:p>
          <w:p w:rsidR="00417ABE" w:rsidRDefault="00417ABE" w:rsidP="0083373F">
            <w:pPr>
              <w:spacing w:line="360" w:lineRule="auto"/>
              <w:rPr>
                <w:rFonts w:cstheme="minorHAnsi"/>
                <w:b/>
                <w:sz w:val="24"/>
                <w:szCs w:val="24"/>
              </w:rPr>
            </w:pPr>
            <w:proofErr w:type="gramStart"/>
            <w:r>
              <w:rPr>
                <w:rFonts w:cstheme="minorHAnsi"/>
                <w:b/>
                <w:sz w:val="24"/>
                <w:szCs w:val="24"/>
              </w:rPr>
              <w:t xml:space="preserve">(    </w:t>
            </w:r>
            <w:proofErr w:type="gramEnd"/>
            <w:r>
              <w:rPr>
                <w:rFonts w:cstheme="minorHAnsi"/>
                <w:b/>
                <w:sz w:val="24"/>
                <w:szCs w:val="24"/>
              </w:rPr>
              <w:t xml:space="preserve">) SIM – QUAL?               </w:t>
            </w:r>
            <w:proofErr w:type="gramStart"/>
            <w:r>
              <w:rPr>
                <w:rFonts w:cstheme="minorHAnsi"/>
                <w:b/>
                <w:sz w:val="24"/>
                <w:szCs w:val="24"/>
              </w:rPr>
              <w:t xml:space="preserve">(    </w:t>
            </w:r>
            <w:proofErr w:type="gramEnd"/>
            <w:r>
              <w:rPr>
                <w:rFonts w:cstheme="minorHAnsi"/>
                <w:b/>
                <w:sz w:val="24"/>
                <w:szCs w:val="24"/>
              </w:rPr>
              <w:t>) ALUGUEL SOCIAL</w:t>
            </w:r>
          </w:p>
          <w:p w:rsidR="00417ABE" w:rsidRDefault="00417ABE" w:rsidP="0083373F">
            <w:pPr>
              <w:spacing w:line="360" w:lineRule="auto"/>
              <w:rPr>
                <w:rFonts w:cstheme="minorHAnsi"/>
                <w:b/>
                <w:sz w:val="24"/>
                <w:szCs w:val="24"/>
              </w:rPr>
            </w:pPr>
            <w:r>
              <w:rPr>
                <w:rFonts w:cstheme="minorHAnsi"/>
                <w:b/>
                <w:sz w:val="24"/>
                <w:szCs w:val="24"/>
              </w:rPr>
              <w:t xml:space="preserve">                                               </w:t>
            </w:r>
            <w:proofErr w:type="gramStart"/>
            <w:r>
              <w:rPr>
                <w:rFonts w:cstheme="minorHAnsi"/>
                <w:b/>
                <w:sz w:val="24"/>
                <w:szCs w:val="24"/>
              </w:rPr>
              <w:t xml:space="preserve">(    </w:t>
            </w:r>
            <w:proofErr w:type="gramEnd"/>
            <w:r>
              <w:rPr>
                <w:rFonts w:cstheme="minorHAnsi"/>
                <w:b/>
                <w:sz w:val="24"/>
                <w:szCs w:val="24"/>
              </w:rPr>
              <w:t>) BPC</w:t>
            </w:r>
          </w:p>
          <w:p w:rsidR="00417ABE" w:rsidRDefault="00417ABE" w:rsidP="00417ABE">
            <w:pPr>
              <w:spacing w:line="360" w:lineRule="auto"/>
              <w:rPr>
                <w:rFonts w:cstheme="minorHAnsi"/>
                <w:b/>
                <w:sz w:val="24"/>
                <w:szCs w:val="24"/>
              </w:rPr>
            </w:pPr>
            <w:r>
              <w:rPr>
                <w:rFonts w:cstheme="minorHAnsi"/>
                <w:b/>
                <w:sz w:val="24"/>
                <w:szCs w:val="24"/>
              </w:rPr>
              <w:t xml:space="preserve">                                               </w:t>
            </w:r>
            <w:proofErr w:type="gramStart"/>
            <w:r>
              <w:rPr>
                <w:rFonts w:cstheme="minorHAnsi"/>
                <w:b/>
                <w:sz w:val="24"/>
                <w:szCs w:val="24"/>
              </w:rPr>
              <w:t xml:space="preserve">(    </w:t>
            </w:r>
            <w:proofErr w:type="gramEnd"/>
            <w:r>
              <w:rPr>
                <w:rFonts w:cstheme="minorHAnsi"/>
                <w:b/>
                <w:sz w:val="24"/>
                <w:szCs w:val="24"/>
              </w:rPr>
              <w:t>) AUXÍLIO BRASIL</w:t>
            </w:r>
          </w:p>
        </w:tc>
      </w:tr>
      <w:tr w:rsidR="00417ABE" w:rsidTr="008277F5">
        <w:tc>
          <w:tcPr>
            <w:tcW w:w="2660" w:type="dxa"/>
          </w:tcPr>
          <w:p w:rsidR="00417ABE" w:rsidRDefault="00417ABE" w:rsidP="0083373F">
            <w:pPr>
              <w:spacing w:line="360" w:lineRule="auto"/>
              <w:rPr>
                <w:rFonts w:cstheme="minorHAnsi"/>
                <w:b/>
                <w:sz w:val="24"/>
                <w:szCs w:val="24"/>
              </w:rPr>
            </w:pPr>
            <w:r>
              <w:rPr>
                <w:rFonts w:cstheme="minorHAnsi"/>
                <w:b/>
                <w:sz w:val="24"/>
                <w:szCs w:val="24"/>
              </w:rPr>
              <w:t>HÁ QUANTO TEMPO RESIDE EM COLORADO/RS</w:t>
            </w:r>
          </w:p>
        </w:tc>
        <w:tc>
          <w:tcPr>
            <w:tcW w:w="6060" w:type="dxa"/>
          </w:tcPr>
          <w:p w:rsidR="00417ABE" w:rsidRDefault="00417ABE" w:rsidP="0083373F">
            <w:pPr>
              <w:spacing w:line="360" w:lineRule="auto"/>
              <w:rPr>
                <w:rFonts w:cstheme="minorHAnsi"/>
                <w:b/>
                <w:sz w:val="24"/>
                <w:szCs w:val="24"/>
              </w:rPr>
            </w:pPr>
          </w:p>
        </w:tc>
      </w:tr>
    </w:tbl>
    <w:p w:rsidR="008F2EE6" w:rsidRPr="008F2EE6" w:rsidRDefault="008F2EE6" w:rsidP="008F2EE6">
      <w:pPr>
        <w:spacing w:after="0" w:line="360" w:lineRule="auto"/>
        <w:rPr>
          <w:rFonts w:cstheme="minorHAnsi"/>
          <w:b/>
          <w:sz w:val="24"/>
          <w:szCs w:val="24"/>
        </w:rPr>
      </w:pPr>
    </w:p>
    <w:p w:rsidR="008277F5" w:rsidRDefault="00417ABE" w:rsidP="00417ABE">
      <w:pPr>
        <w:spacing w:after="0" w:line="360" w:lineRule="auto"/>
        <w:jc w:val="both"/>
        <w:rPr>
          <w:b/>
        </w:rPr>
      </w:pPr>
      <w:r w:rsidRPr="00417ABE">
        <w:rPr>
          <w:rFonts w:cstheme="minorHAnsi"/>
          <w:b/>
        </w:rPr>
        <w:t xml:space="preserve">As informações acima prestadas sujeita o declarante às penas previstas no </w:t>
      </w:r>
      <w:hyperlink r:id="rId7" w:anchor="art299" w:history="1">
        <w:r w:rsidRPr="00417ABE">
          <w:rPr>
            <w:rStyle w:val="Hyperlink"/>
            <w:b/>
            <w:color w:val="auto"/>
            <w:u w:val="none"/>
          </w:rPr>
          <w:t>artigo 299, do Código Penal</w:t>
        </w:r>
      </w:hyperlink>
      <w:r w:rsidRPr="00417ABE">
        <w:rPr>
          <w:b/>
        </w:rPr>
        <w:t xml:space="preserve"> (crime de falsidade ideológica</w:t>
      </w:r>
      <w:proofErr w:type="gramStart"/>
      <w:r w:rsidRPr="00417ABE">
        <w:rPr>
          <w:b/>
        </w:rPr>
        <w:t>) ,</w:t>
      </w:r>
      <w:proofErr w:type="gramEnd"/>
      <w:r w:rsidRPr="00417ABE">
        <w:rPr>
          <w:b/>
        </w:rPr>
        <w:t xml:space="preserve"> sem prejuízo de eventuais outras penalidades legalmente cabíveis.</w:t>
      </w: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Default="00417ABE" w:rsidP="00417ABE">
      <w:pPr>
        <w:spacing w:after="0" w:line="360" w:lineRule="auto"/>
        <w:jc w:val="center"/>
        <w:rPr>
          <w:b/>
        </w:rPr>
      </w:pPr>
      <w:r>
        <w:rPr>
          <w:b/>
        </w:rPr>
        <w:t>______________________________________________</w:t>
      </w:r>
    </w:p>
    <w:p w:rsidR="00417ABE" w:rsidRDefault="00417ABE" w:rsidP="00417ABE">
      <w:pPr>
        <w:spacing w:after="0" w:line="360" w:lineRule="auto"/>
        <w:jc w:val="center"/>
        <w:rPr>
          <w:b/>
        </w:rPr>
      </w:pPr>
      <w:r>
        <w:rPr>
          <w:b/>
        </w:rPr>
        <w:t>(assinatura)</w:t>
      </w: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Default="00417ABE" w:rsidP="00417ABE">
      <w:pPr>
        <w:spacing w:after="0" w:line="360" w:lineRule="auto"/>
        <w:jc w:val="both"/>
        <w:rPr>
          <w:b/>
        </w:rPr>
      </w:pPr>
    </w:p>
    <w:p w:rsidR="00417ABE" w:rsidRPr="00417ABE" w:rsidRDefault="00417ABE" w:rsidP="00417ABE">
      <w:pPr>
        <w:spacing w:after="0" w:line="360" w:lineRule="auto"/>
        <w:jc w:val="both"/>
        <w:rPr>
          <w:b/>
        </w:rPr>
      </w:pPr>
    </w:p>
    <w:p w:rsidR="00EA73BB" w:rsidRDefault="00EA73BB" w:rsidP="008277F5">
      <w:pPr>
        <w:jc w:val="center"/>
        <w:rPr>
          <w:b/>
        </w:rPr>
      </w:pPr>
      <w:r>
        <w:rPr>
          <w:b/>
        </w:rPr>
        <w:t>ANEXO II</w:t>
      </w:r>
    </w:p>
    <w:p w:rsidR="008277F5" w:rsidRDefault="008277F5" w:rsidP="008277F5">
      <w:pPr>
        <w:jc w:val="center"/>
        <w:rPr>
          <w:b/>
        </w:rPr>
      </w:pPr>
      <w:r w:rsidRPr="008277F5">
        <w:rPr>
          <w:b/>
        </w:rPr>
        <w:t>DECLARAÇÃO DE BENS</w:t>
      </w:r>
      <w:r>
        <w:rPr>
          <w:b/>
        </w:rPr>
        <w:t xml:space="preserve"> IMÓVEIS</w:t>
      </w:r>
    </w:p>
    <w:p w:rsidR="008277F5" w:rsidRDefault="008277F5" w:rsidP="008277F5">
      <w:pPr>
        <w:jc w:val="center"/>
        <w:rPr>
          <w:b/>
        </w:rPr>
      </w:pPr>
    </w:p>
    <w:p w:rsidR="008277F5" w:rsidRDefault="008277F5" w:rsidP="008277F5"/>
    <w:p w:rsidR="00130631" w:rsidRDefault="006A766E" w:rsidP="006A766E">
      <w:pPr>
        <w:jc w:val="both"/>
      </w:pPr>
      <w:r>
        <w:t xml:space="preserve">Eu___________________________________________________, </w:t>
      </w:r>
      <w:proofErr w:type="gramStart"/>
      <w:r>
        <w:t>brasileiro(</w:t>
      </w:r>
      <w:proofErr w:type="gramEnd"/>
      <w:r>
        <w:t xml:space="preserve">a), portador do CPF nº _________________________, estado civil____________________, declaro não possuir nenhum imóvel em meu nome, assim como em nome dos dependentes membros do grupo familiar declarados por mim. </w:t>
      </w:r>
    </w:p>
    <w:p w:rsidR="00130631" w:rsidRDefault="00130631" w:rsidP="008277F5"/>
    <w:p w:rsidR="006A766E" w:rsidRDefault="006A766E" w:rsidP="006A766E">
      <w:pPr>
        <w:spacing w:after="0" w:line="360" w:lineRule="auto"/>
        <w:jc w:val="both"/>
        <w:rPr>
          <w:b/>
        </w:rPr>
      </w:pPr>
    </w:p>
    <w:p w:rsidR="006A766E" w:rsidRDefault="006A766E" w:rsidP="006A766E">
      <w:pPr>
        <w:spacing w:after="0" w:line="360" w:lineRule="auto"/>
        <w:jc w:val="center"/>
        <w:rPr>
          <w:b/>
        </w:rPr>
      </w:pPr>
      <w:r>
        <w:rPr>
          <w:b/>
        </w:rPr>
        <w:t>______________________________________________</w:t>
      </w:r>
    </w:p>
    <w:p w:rsidR="006A766E" w:rsidRDefault="006A766E" w:rsidP="006A766E">
      <w:pPr>
        <w:spacing w:after="0" w:line="360" w:lineRule="auto"/>
        <w:jc w:val="center"/>
        <w:rPr>
          <w:b/>
        </w:rPr>
      </w:pPr>
      <w:r>
        <w:rPr>
          <w:b/>
        </w:rPr>
        <w:t>(assinatura)</w:t>
      </w:r>
    </w:p>
    <w:p w:rsidR="00130631" w:rsidRDefault="00130631" w:rsidP="008277F5"/>
    <w:p w:rsidR="00130631" w:rsidRDefault="00130631" w:rsidP="008277F5"/>
    <w:p w:rsidR="00130631" w:rsidRDefault="00130631" w:rsidP="008277F5"/>
    <w:p w:rsidR="00130631" w:rsidRDefault="00130631" w:rsidP="008277F5"/>
    <w:p w:rsidR="00130631" w:rsidRDefault="006A766E" w:rsidP="00AA412F">
      <w:pPr>
        <w:spacing w:after="0" w:line="360" w:lineRule="auto"/>
        <w:jc w:val="both"/>
      </w:pPr>
      <w:r w:rsidRPr="006A766E">
        <w:rPr>
          <w:b/>
        </w:rPr>
        <w:t>OBS:</w:t>
      </w:r>
      <w:r>
        <w:t xml:space="preserve"> </w:t>
      </w:r>
      <w:r w:rsidRPr="00417ABE">
        <w:rPr>
          <w:rFonts w:cstheme="minorHAnsi"/>
          <w:b/>
        </w:rPr>
        <w:t xml:space="preserve">As informações acima prestadas sujeita o declarante às penas previstas no </w:t>
      </w:r>
      <w:hyperlink r:id="rId8" w:anchor="art299" w:history="1">
        <w:r w:rsidRPr="00417ABE">
          <w:rPr>
            <w:rStyle w:val="Hyperlink"/>
            <w:b/>
            <w:color w:val="auto"/>
            <w:u w:val="none"/>
          </w:rPr>
          <w:t>artigo 299, do Código Penal</w:t>
        </w:r>
      </w:hyperlink>
      <w:r w:rsidRPr="00417ABE">
        <w:rPr>
          <w:b/>
        </w:rPr>
        <w:t xml:space="preserve"> (crime de falsidade ideológica), sem prejuízo de eventuais outras penalidades legalmente cabíveis.</w:t>
      </w:r>
    </w:p>
    <w:sectPr w:rsidR="001306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02"/>
    <w:rsid w:val="000001C6"/>
    <w:rsid w:val="000D1063"/>
    <w:rsid w:val="000E0235"/>
    <w:rsid w:val="000F5707"/>
    <w:rsid w:val="00130631"/>
    <w:rsid w:val="00181C55"/>
    <w:rsid w:val="00182370"/>
    <w:rsid w:val="001D17EE"/>
    <w:rsid w:val="001D276E"/>
    <w:rsid w:val="00211059"/>
    <w:rsid w:val="002176D1"/>
    <w:rsid w:val="00225B2D"/>
    <w:rsid w:val="002C2323"/>
    <w:rsid w:val="003020D1"/>
    <w:rsid w:val="003F0399"/>
    <w:rsid w:val="00415F55"/>
    <w:rsid w:val="00417ABE"/>
    <w:rsid w:val="00435B02"/>
    <w:rsid w:val="004A665D"/>
    <w:rsid w:val="004B34D2"/>
    <w:rsid w:val="004D30FF"/>
    <w:rsid w:val="004E42C8"/>
    <w:rsid w:val="00582DD8"/>
    <w:rsid w:val="006A766E"/>
    <w:rsid w:val="00763EA5"/>
    <w:rsid w:val="00775970"/>
    <w:rsid w:val="00777FCC"/>
    <w:rsid w:val="007E7B5C"/>
    <w:rsid w:val="00805207"/>
    <w:rsid w:val="008277F5"/>
    <w:rsid w:val="00830F37"/>
    <w:rsid w:val="0083373F"/>
    <w:rsid w:val="008617BE"/>
    <w:rsid w:val="00863FA8"/>
    <w:rsid w:val="00895268"/>
    <w:rsid w:val="008F2EE6"/>
    <w:rsid w:val="009420AB"/>
    <w:rsid w:val="009F576C"/>
    <w:rsid w:val="00A2337B"/>
    <w:rsid w:val="00AA412F"/>
    <w:rsid w:val="00AD5C5E"/>
    <w:rsid w:val="00AE0289"/>
    <w:rsid w:val="00AE49B1"/>
    <w:rsid w:val="00BC5DE4"/>
    <w:rsid w:val="00BF0DD3"/>
    <w:rsid w:val="00C03370"/>
    <w:rsid w:val="00C45431"/>
    <w:rsid w:val="00CA606F"/>
    <w:rsid w:val="00CC248F"/>
    <w:rsid w:val="00CE28C2"/>
    <w:rsid w:val="00D6251B"/>
    <w:rsid w:val="00D9752A"/>
    <w:rsid w:val="00DB6B30"/>
    <w:rsid w:val="00E05D27"/>
    <w:rsid w:val="00E3196E"/>
    <w:rsid w:val="00EA3324"/>
    <w:rsid w:val="00EA6165"/>
    <w:rsid w:val="00EA73BB"/>
    <w:rsid w:val="00ED3DCB"/>
    <w:rsid w:val="00F066B2"/>
    <w:rsid w:val="00F467DF"/>
    <w:rsid w:val="00FC6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9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75970"/>
    <w:pPr>
      <w:ind w:left="720"/>
      <w:contextualSpacing/>
    </w:pPr>
  </w:style>
  <w:style w:type="character" w:styleId="Hyperlink">
    <w:name w:val="Hyperlink"/>
    <w:basedOn w:val="Fontepargpadro"/>
    <w:uiPriority w:val="99"/>
    <w:semiHidden/>
    <w:unhideWhenUsed/>
    <w:rsid w:val="004D30FF"/>
    <w:rPr>
      <w:color w:val="0000FF"/>
      <w:u w:val="single"/>
    </w:rPr>
  </w:style>
  <w:style w:type="paragraph" w:styleId="SemEspaamento">
    <w:name w:val="No Spacing"/>
    <w:uiPriority w:val="1"/>
    <w:qFormat/>
    <w:rsid w:val="000F5707"/>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F57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707"/>
    <w:rPr>
      <w:rFonts w:ascii="Tahoma" w:hAnsi="Tahoma" w:cs="Tahoma"/>
      <w:sz w:val="16"/>
      <w:szCs w:val="16"/>
    </w:rPr>
  </w:style>
  <w:style w:type="character" w:styleId="HiperlinkVisitado">
    <w:name w:val="FollowedHyperlink"/>
    <w:basedOn w:val="Fontepargpadro"/>
    <w:uiPriority w:val="99"/>
    <w:semiHidden/>
    <w:unhideWhenUsed/>
    <w:rsid w:val="00417A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9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75970"/>
    <w:pPr>
      <w:ind w:left="720"/>
      <w:contextualSpacing/>
    </w:pPr>
  </w:style>
  <w:style w:type="character" w:styleId="Hyperlink">
    <w:name w:val="Hyperlink"/>
    <w:basedOn w:val="Fontepargpadro"/>
    <w:uiPriority w:val="99"/>
    <w:semiHidden/>
    <w:unhideWhenUsed/>
    <w:rsid w:val="004D30FF"/>
    <w:rPr>
      <w:color w:val="0000FF"/>
      <w:u w:val="single"/>
    </w:rPr>
  </w:style>
  <w:style w:type="paragraph" w:styleId="SemEspaamento">
    <w:name w:val="No Spacing"/>
    <w:uiPriority w:val="1"/>
    <w:qFormat/>
    <w:rsid w:val="000F5707"/>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F57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707"/>
    <w:rPr>
      <w:rFonts w:ascii="Tahoma" w:hAnsi="Tahoma" w:cs="Tahoma"/>
      <w:sz w:val="16"/>
      <w:szCs w:val="16"/>
    </w:rPr>
  </w:style>
  <w:style w:type="character" w:styleId="HiperlinkVisitado">
    <w:name w:val="FollowedHyperlink"/>
    <w:basedOn w:val="Fontepargpadro"/>
    <w:uiPriority w:val="99"/>
    <w:semiHidden/>
    <w:unhideWhenUsed/>
    <w:rsid w:val="00417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12076">
      <w:bodyDiv w:val="1"/>
      <w:marLeft w:val="0"/>
      <w:marRight w:val="0"/>
      <w:marTop w:val="0"/>
      <w:marBottom w:val="0"/>
      <w:divBdr>
        <w:top w:val="none" w:sz="0" w:space="0" w:color="auto"/>
        <w:left w:val="none" w:sz="0" w:space="0" w:color="auto"/>
        <w:bottom w:val="none" w:sz="0" w:space="0" w:color="auto"/>
        <w:right w:val="none" w:sz="0" w:space="0" w:color="auto"/>
      </w:divBdr>
    </w:div>
    <w:div w:id="19221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decreto-lei/del2848compilado.htm" TargetMode="External"/><Relationship Id="rId3" Type="http://schemas.openxmlformats.org/officeDocument/2006/relationships/settings" Target="settings.xml"/><Relationship Id="rId7" Type="http://schemas.openxmlformats.org/officeDocument/2006/relationships/hyperlink" Target="https://www.planalto.gov.br/ccivil_03/decreto-lei/del2848compilad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alto.gov.br/ccivil_03/_ato2015-2018/2015/lei/l13146.htm" TargetMode="External"/><Relationship Id="rId5" Type="http://schemas.openxmlformats.org/officeDocument/2006/relationships/hyperlink" Target="https://www.planalto.gov.br/ccivil_03/leis/l771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2227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08</dc:creator>
  <cp:lastModifiedBy>Flavia</cp:lastModifiedBy>
  <cp:revision>3</cp:revision>
  <dcterms:created xsi:type="dcterms:W3CDTF">2023-04-25T14:23:00Z</dcterms:created>
  <dcterms:modified xsi:type="dcterms:W3CDTF">2023-04-25T14:27:00Z</dcterms:modified>
</cp:coreProperties>
</file>